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XSpec="center" w:tblpY="691"/>
        <w:tblW w:w="9690" w:type="dxa"/>
        <w:tblLayout w:type="fixed"/>
        <w:tblLook w:val="01E0" w:firstRow="1" w:lastRow="1" w:firstColumn="1" w:lastColumn="1" w:noHBand="0" w:noVBand="0"/>
      </w:tblPr>
      <w:tblGrid>
        <w:gridCol w:w="4951"/>
        <w:gridCol w:w="360"/>
        <w:gridCol w:w="4379"/>
      </w:tblGrid>
      <w:tr w:rsidR="0002522E" w:rsidRPr="0002522E" w14:paraId="09C36414" w14:textId="77777777">
        <w:tc>
          <w:tcPr>
            <w:tcW w:w="4951" w:type="dxa"/>
            <w:hideMark/>
          </w:tcPr>
          <w:p w14:paraId="72AC5603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REPUBLIQUE DU CAMEROUN</w:t>
            </w:r>
          </w:p>
          <w:p w14:paraId="586C9FFC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Paix-Travail-Patrie</w:t>
            </w:r>
          </w:p>
          <w:p w14:paraId="5A4270DE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</w:tc>
        <w:tc>
          <w:tcPr>
            <w:tcW w:w="360" w:type="dxa"/>
          </w:tcPr>
          <w:p w14:paraId="41F0EB2F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9" w:type="dxa"/>
            <w:hideMark/>
          </w:tcPr>
          <w:p w14:paraId="527B518D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REPUBLIC OF CAMEROON</w:t>
            </w:r>
          </w:p>
          <w:p w14:paraId="5FF46224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02522E">
              <w:rPr>
                <w:rFonts w:ascii="Tahoma" w:hAnsi="Tahoma" w:cs="Tahoma"/>
                <w:b/>
                <w:sz w:val="24"/>
                <w:szCs w:val="24"/>
              </w:rPr>
              <w:t>Peace</w:t>
            </w:r>
            <w:proofErr w:type="spellEnd"/>
            <w:r w:rsidRPr="0002522E">
              <w:rPr>
                <w:rFonts w:ascii="Tahoma" w:hAnsi="Tahoma" w:cs="Tahoma"/>
                <w:b/>
                <w:sz w:val="24"/>
                <w:szCs w:val="24"/>
              </w:rPr>
              <w:t>-Work-</w:t>
            </w:r>
            <w:proofErr w:type="spellStart"/>
            <w:r w:rsidRPr="0002522E">
              <w:rPr>
                <w:rFonts w:ascii="Tahoma" w:hAnsi="Tahoma" w:cs="Tahoma"/>
                <w:b/>
                <w:sz w:val="24"/>
                <w:szCs w:val="24"/>
              </w:rPr>
              <w:t>Fatherland</w:t>
            </w:r>
            <w:proofErr w:type="spellEnd"/>
          </w:p>
          <w:p w14:paraId="3D65E9B4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</w:tc>
      </w:tr>
      <w:tr w:rsidR="0002522E" w:rsidRPr="0002522E" w14:paraId="45971BCE" w14:textId="77777777">
        <w:tc>
          <w:tcPr>
            <w:tcW w:w="4951" w:type="dxa"/>
            <w:hideMark/>
          </w:tcPr>
          <w:p w14:paraId="27E303E5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MINISTERE DE LA JEUNESSE ET DE</w:t>
            </w:r>
          </w:p>
          <w:p w14:paraId="4B193D9C" w14:textId="77777777" w:rsidR="0074527F" w:rsidRPr="0002522E" w:rsidRDefault="0074527F">
            <w:pPr>
              <w:tabs>
                <w:tab w:val="center" w:pos="2367"/>
                <w:tab w:val="right" w:pos="4735"/>
              </w:tabs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L’EDUCATION CIVIQUE</w:t>
            </w:r>
            <w:r w:rsidRPr="0002522E">
              <w:rPr>
                <w:rFonts w:ascii="Tahoma" w:hAnsi="Tahoma" w:cs="Tahoma"/>
                <w:b/>
                <w:sz w:val="24"/>
                <w:szCs w:val="24"/>
              </w:rPr>
              <w:tab/>
            </w:r>
          </w:p>
          <w:p w14:paraId="225D6636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</w:tc>
        <w:tc>
          <w:tcPr>
            <w:tcW w:w="360" w:type="dxa"/>
          </w:tcPr>
          <w:p w14:paraId="7426E59A" w14:textId="46CC822D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4379" w:type="dxa"/>
            <w:hideMark/>
          </w:tcPr>
          <w:p w14:paraId="134349CC" w14:textId="4B833FFF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  <w:lang w:val="en-GB"/>
              </w:rPr>
              <w:t>MINISTRY OF YOUTH AFFAIRS AND</w:t>
            </w:r>
          </w:p>
          <w:p w14:paraId="1772CC89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 CIVIC EDUCATION</w:t>
            </w:r>
          </w:p>
          <w:p w14:paraId="2A1D6ACE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</w:tc>
      </w:tr>
      <w:tr w:rsidR="0002522E" w:rsidRPr="0002522E" w14:paraId="19C02A81" w14:textId="77777777">
        <w:trPr>
          <w:trHeight w:val="225"/>
        </w:trPr>
        <w:tc>
          <w:tcPr>
            <w:tcW w:w="4951" w:type="dxa"/>
            <w:hideMark/>
          </w:tcPr>
          <w:p w14:paraId="511285CD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  <w:lang w:val="en-GB"/>
              </w:rPr>
              <w:t>SECRETARIAT GENERAL</w:t>
            </w:r>
          </w:p>
          <w:p w14:paraId="4EA3ECC1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</w:tc>
        <w:tc>
          <w:tcPr>
            <w:tcW w:w="360" w:type="dxa"/>
          </w:tcPr>
          <w:p w14:paraId="01BE7572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4379" w:type="dxa"/>
            <w:hideMark/>
          </w:tcPr>
          <w:p w14:paraId="02AC34EA" w14:textId="111B112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GENERAL SECRETARIAT </w:t>
            </w:r>
          </w:p>
          <w:p w14:paraId="2376A5B7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</w:tc>
      </w:tr>
      <w:tr w:rsidR="0002522E" w:rsidRPr="0002522E" w14:paraId="17769445" w14:textId="77777777">
        <w:tc>
          <w:tcPr>
            <w:tcW w:w="4951" w:type="dxa"/>
            <w:hideMark/>
          </w:tcPr>
          <w:p w14:paraId="097ACBFB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DIVISION DE LA COOPERATION</w:t>
            </w:r>
          </w:p>
          <w:p w14:paraId="7C2B5E91" w14:textId="66453E7A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 xml:space="preserve"> ET DES STATISTIQUES</w:t>
            </w:r>
          </w:p>
          <w:p w14:paraId="26D7DA5C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--------------------</w:t>
            </w:r>
          </w:p>
          <w:p w14:paraId="41E0D4A9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CELLULE DES STATISTIQUES</w:t>
            </w:r>
          </w:p>
          <w:p w14:paraId="694B3E0B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………………………</w:t>
            </w:r>
          </w:p>
          <w:p w14:paraId="0698265C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6043C4A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9" w:type="dxa"/>
            <w:hideMark/>
          </w:tcPr>
          <w:p w14:paraId="005991CE" w14:textId="09E555A6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DIVISION OF COOPERATION </w:t>
            </w:r>
          </w:p>
          <w:p w14:paraId="3B89A472" w14:textId="46F000C0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  <w:lang w:val="en-GB"/>
              </w:rPr>
              <w:t>AND STATISTICS</w:t>
            </w:r>
          </w:p>
          <w:p w14:paraId="2A7680C8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------------------</w:t>
            </w:r>
          </w:p>
          <w:p w14:paraId="1F374A8E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STATISTICS UNIT</w:t>
            </w:r>
          </w:p>
          <w:p w14:paraId="2733F185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22E">
              <w:rPr>
                <w:rFonts w:ascii="Tahoma" w:hAnsi="Tahoma" w:cs="Tahoma"/>
                <w:b/>
                <w:sz w:val="24"/>
                <w:szCs w:val="24"/>
              </w:rPr>
              <w:t>……………………</w:t>
            </w:r>
          </w:p>
          <w:p w14:paraId="0EC53D2F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C8DA96" w14:textId="77777777" w:rsidR="0074527F" w:rsidRPr="0002522E" w:rsidRDefault="007452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521FF55C" w14:textId="2EAAC693" w:rsidR="00421119" w:rsidRPr="0002522E" w:rsidRDefault="0074527F">
      <w:pPr>
        <w:rPr>
          <w:rFonts w:ascii="Tahoma" w:hAnsi="Tahoma" w:cs="Tahoma"/>
          <w:sz w:val="24"/>
          <w:szCs w:val="24"/>
        </w:rPr>
      </w:pPr>
      <w:r w:rsidRPr="0002522E">
        <w:rPr>
          <w:rFonts w:ascii="Tahoma" w:eastAsiaTheme="minorEastAsia" w:hAnsi="Tahoma" w:cs="Tahoma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22E47F" wp14:editId="6890C127">
                <wp:simplePos x="0" y="0"/>
                <wp:positionH relativeFrom="margin">
                  <wp:align>center</wp:align>
                </wp:positionH>
                <wp:positionV relativeFrom="paragraph">
                  <wp:posOffset>-139065</wp:posOffset>
                </wp:positionV>
                <wp:extent cx="647700" cy="676910"/>
                <wp:effectExtent l="0" t="0" r="0" b="8890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76910"/>
                          <a:chOff x="10723" y="10801"/>
                          <a:chExt cx="284" cy="3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10801"/>
                            <a:ext cx="2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843" y="10935"/>
                            <a:ext cx="40" cy="3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799" y="10942"/>
                            <a:ext cx="24" cy="26"/>
                          </a:xfrm>
                          <a:custGeom>
                            <a:avLst/>
                            <a:gdLst>
                              <a:gd name="T0" fmla="*/ 0 w 10000"/>
                              <a:gd name="T1" fmla="*/ 973 h 10000"/>
                              <a:gd name="T2" fmla="*/ 929 w 10000"/>
                              <a:gd name="T3" fmla="*/ 973 h 10000"/>
                              <a:gd name="T4" fmla="*/ 1216 w 10000"/>
                              <a:gd name="T5" fmla="*/ 0 h 10000"/>
                              <a:gd name="T6" fmla="*/ 1502 w 10000"/>
                              <a:gd name="T7" fmla="*/ 973 h 10000"/>
                              <a:gd name="T8" fmla="*/ 2431 w 10000"/>
                              <a:gd name="T9" fmla="*/ 973 h 10000"/>
                              <a:gd name="T10" fmla="*/ 1680 w 10000"/>
                              <a:gd name="T11" fmla="*/ 1574 h 10000"/>
                              <a:gd name="T12" fmla="*/ 1967 w 10000"/>
                              <a:gd name="T13" fmla="*/ 2547 h 10000"/>
                              <a:gd name="T14" fmla="*/ 1216 w 10000"/>
                              <a:gd name="T15" fmla="*/ 1946 h 10000"/>
                              <a:gd name="T16" fmla="*/ 464 w 10000"/>
                              <a:gd name="T17" fmla="*/ 2547 h 10000"/>
                              <a:gd name="T18" fmla="*/ 751 w 10000"/>
                              <a:gd name="T19" fmla="*/ 1574 h 10000"/>
                              <a:gd name="T20" fmla="*/ 0 w 10000"/>
                              <a:gd name="T21" fmla="*/ 973 h 100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00" h="10000">
                                <a:moveTo>
                                  <a:pt x="0" y="3820"/>
                                </a:moveTo>
                                <a:lnTo>
                                  <a:pt x="3821" y="3820"/>
                                </a:lnTo>
                                <a:lnTo>
                                  <a:pt x="5002" y="0"/>
                                </a:lnTo>
                                <a:lnTo>
                                  <a:pt x="6179" y="3820"/>
                                </a:lnTo>
                                <a:lnTo>
                                  <a:pt x="10000" y="3820"/>
                                </a:lnTo>
                                <a:lnTo>
                                  <a:pt x="6911" y="6180"/>
                                </a:lnTo>
                                <a:lnTo>
                                  <a:pt x="8091" y="10000"/>
                                </a:lnTo>
                                <a:lnTo>
                                  <a:pt x="5002" y="7640"/>
                                </a:lnTo>
                                <a:lnTo>
                                  <a:pt x="1909" y="10000"/>
                                </a:lnTo>
                                <a:lnTo>
                                  <a:pt x="3089" y="6180"/>
                                </a:lnTo>
                                <a:lnTo>
                                  <a:pt x="0" y="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9525" algn="in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B8EBBE3" id="Groupe 6" o:spid="_x0000_s1026" style="position:absolute;margin-left:0;margin-top:-10.95pt;width:51pt;height:53.3pt;z-index:251659264;mso-position-horizontal:center;mso-position-horizontal-relative:margin" coordorigin="10723,10801" coordsize="284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723;top:10801;width:284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" strokecolor="black [0]" insetpen="t">
                  <v:imagedata r:id="rId6" o:title="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8" type="#_x0000_t5" style="position:absolute;left:10843;top:10935;width: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" fillcolor="#c00" stroked="f" strokecolor="black [0]" insetpen="t">
                  <v:shadow color="#eeece1"/>
                  <v:textbox inset="2.88pt,2.88pt,2.88pt,2.88pt"/>
                </v:shape>
                <v:shape id="AutoShape 9" o:spid="_x0000_s1029" style="position:absolute;left:10799;top:10942;width:24;height:26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" path="m,3820r3821,l5002,,6179,3820r3821,l6911,6180r1180,3820l5002,7640,1909,10000,3089,6180,,3820xe" fillcolor="#ffc000" strokecolor="#ffc000" insetpen="t">
                  <v:stroke joinstyle="miter"/>
                  <v:shadow color="#eeece1"/>
                  <v:path o:connecttype="custom" o:connectlocs="0,3;2,3;3,0;4,3;6,3;4,4;5,7;3,5;1,7;2,4;0,3" o:connectangles="0,0,0,0,0,0,0,0,0,0,0"/>
                </v:shape>
                <w10:wrap anchorx="margin"/>
              </v:group>
            </w:pict>
          </mc:Fallback>
        </mc:AlternateContent>
      </w:r>
    </w:p>
    <w:p w14:paraId="6FDCA12E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3BF738B8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5720E3F9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0887F95C" w14:textId="77777777" w:rsidR="00871181" w:rsidRPr="0002522E" w:rsidRDefault="00871181" w:rsidP="0074527F">
      <w:pPr>
        <w:rPr>
          <w:rFonts w:ascii="Tahoma" w:hAnsi="Tahoma" w:cs="Tahoma"/>
          <w:sz w:val="24"/>
          <w:szCs w:val="24"/>
        </w:rPr>
      </w:pPr>
    </w:p>
    <w:p w14:paraId="7ED0D16E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7EBD55A9" w14:textId="1FC6922A" w:rsidR="0074527F" w:rsidRPr="0002522E" w:rsidRDefault="004D15AD" w:rsidP="004D15A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b/>
          <w:bCs/>
          <w:sz w:val="24"/>
          <w:szCs w:val="24"/>
        </w:rPr>
        <w:t>INTERVENTION DE LA DIVISION DE LA COOPERATION ET DES STATISTIQUES</w:t>
      </w:r>
      <w:r w:rsidR="00506352" w:rsidRPr="0002522E">
        <w:rPr>
          <w:rFonts w:ascii="Tahoma" w:hAnsi="Tahoma" w:cs="Tahoma"/>
          <w:b/>
          <w:bCs/>
          <w:sz w:val="24"/>
          <w:szCs w:val="24"/>
        </w:rPr>
        <w:t xml:space="preserve"> (DCOS)</w:t>
      </w:r>
      <w:r w:rsidRPr="0002522E">
        <w:rPr>
          <w:rFonts w:ascii="Tahoma" w:hAnsi="Tahoma" w:cs="Tahoma"/>
          <w:b/>
          <w:bCs/>
          <w:sz w:val="24"/>
          <w:szCs w:val="24"/>
        </w:rPr>
        <w:t xml:space="preserve"> A L’OCCASION DU FORUM NATIONAL DE LA JEUNESSE</w:t>
      </w:r>
    </w:p>
    <w:p w14:paraId="1E8D0DE4" w14:textId="77777777" w:rsidR="004D15AD" w:rsidRPr="0002522E" w:rsidRDefault="004D15AD" w:rsidP="004D15A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DBA379" w14:textId="77777777" w:rsidR="004D15AD" w:rsidRPr="0002522E" w:rsidRDefault="004D15AD" w:rsidP="0074527F">
      <w:pPr>
        <w:rPr>
          <w:rFonts w:ascii="Tahoma" w:hAnsi="Tahoma" w:cs="Tahoma"/>
          <w:sz w:val="24"/>
          <w:szCs w:val="24"/>
        </w:rPr>
      </w:pPr>
    </w:p>
    <w:p w14:paraId="0A8975FD" w14:textId="77777777" w:rsidR="004D15AD" w:rsidRPr="0002522E" w:rsidRDefault="004D15AD" w:rsidP="0074527F">
      <w:pPr>
        <w:rPr>
          <w:rFonts w:ascii="Tahoma" w:hAnsi="Tahoma" w:cs="Tahoma"/>
          <w:sz w:val="24"/>
          <w:szCs w:val="24"/>
        </w:rPr>
      </w:pPr>
    </w:p>
    <w:p w14:paraId="0D623EE6" w14:textId="77777777" w:rsidR="004D15AD" w:rsidRPr="0002522E" w:rsidRDefault="004D15AD" w:rsidP="0074527F">
      <w:pPr>
        <w:rPr>
          <w:rFonts w:ascii="Tahoma" w:hAnsi="Tahoma" w:cs="Tahoma"/>
          <w:sz w:val="24"/>
          <w:szCs w:val="24"/>
        </w:rPr>
      </w:pPr>
    </w:p>
    <w:p w14:paraId="5AE7E4A4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350D1A43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0D5F866F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52989C07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693360CC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14B607F1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1B0B7D07" w14:textId="77777777" w:rsidR="0074527F" w:rsidRPr="0002522E" w:rsidRDefault="0074527F" w:rsidP="0074527F">
      <w:pPr>
        <w:rPr>
          <w:rFonts w:ascii="Tahoma" w:hAnsi="Tahoma" w:cs="Tahoma"/>
          <w:sz w:val="24"/>
          <w:szCs w:val="24"/>
        </w:rPr>
      </w:pPr>
    </w:p>
    <w:p w14:paraId="415C7F55" w14:textId="77777777" w:rsidR="0002522E" w:rsidRPr="0002522E" w:rsidRDefault="0002522E" w:rsidP="0074527F">
      <w:pPr>
        <w:rPr>
          <w:rFonts w:ascii="Tahoma" w:hAnsi="Tahoma" w:cs="Tahoma"/>
          <w:sz w:val="24"/>
          <w:szCs w:val="24"/>
        </w:rPr>
      </w:pPr>
    </w:p>
    <w:p w14:paraId="03EE7842" w14:textId="2CFCDB77" w:rsidR="004D15AD" w:rsidRPr="0002522E" w:rsidRDefault="00AB531D" w:rsidP="004D15AD">
      <w:pPr>
        <w:jc w:val="right"/>
        <w:rPr>
          <w:rFonts w:ascii="Tahoma" w:hAnsi="Tahoma" w:cs="Tahoma"/>
          <w:i/>
          <w:iCs/>
          <w:sz w:val="24"/>
          <w:szCs w:val="24"/>
        </w:rPr>
      </w:pPr>
      <w:proofErr w:type="gramStart"/>
      <w:r w:rsidRPr="0002522E">
        <w:rPr>
          <w:rFonts w:ascii="Tahoma" w:hAnsi="Tahoma" w:cs="Tahoma"/>
          <w:i/>
          <w:iCs/>
          <w:sz w:val="24"/>
          <w:szCs w:val="24"/>
        </w:rPr>
        <w:t>janvier</w:t>
      </w:r>
      <w:proofErr w:type="gramEnd"/>
      <w:r w:rsidR="004D15AD" w:rsidRPr="0002522E">
        <w:rPr>
          <w:rFonts w:ascii="Tahoma" w:hAnsi="Tahoma" w:cs="Tahoma"/>
          <w:i/>
          <w:iCs/>
          <w:sz w:val="24"/>
          <w:szCs w:val="24"/>
        </w:rPr>
        <w:t xml:space="preserve"> 2026</w:t>
      </w:r>
    </w:p>
    <w:p w14:paraId="4B982978" w14:textId="211A2AF3" w:rsidR="0074527F" w:rsidRPr="0002522E" w:rsidRDefault="0074527F" w:rsidP="004D15A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b/>
          <w:bCs/>
          <w:sz w:val="24"/>
          <w:szCs w:val="24"/>
        </w:rPr>
        <w:lastRenderedPageBreak/>
        <w:t>INTRODUCTION</w:t>
      </w:r>
    </w:p>
    <w:p w14:paraId="4CD500C4" w14:textId="4C008361" w:rsidR="004D15AD" w:rsidRPr="0002522E" w:rsidRDefault="008A4A29" w:rsidP="008A4A29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Conformément aux Décret 2012/565 du 28 novembre 2012 portant organisation du ministère de la jeunesse et de l’Education</w:t>
      </w:r>
      <w:r w:rsidR="004D15AD" w:rsidRPr="0002522E">
        <w:rPr>
          <w:rFonts w:ascii="Tahoma" w:hAnsi="Tahoma" w:cs="Tahoma"/>
          <w:sz w:val="24"/>
          <w:szCs w:val="24"/>
        </w:rPr>
        <w:t xml:space="preserve">, la Division de la Coopération et des Statistiques est chargée en relation avec les administrations et services techniques concernés : </w:t>
      </w:r>
    </w:p>
    <w:p w14:paraId="5A47EF79" w14:textId="641F9E6C" w:rsidR="004D15AD" w:rsidRPr="0002522E" w:rsidRDefault="004D15AD" w:rsidP="004D15AD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du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suivi de la coopération en matière de vie associative, d’éducation civique des populations, de formation, d’insertion sociale et de promotion économique des jeunes; - du suivi des relations avec les organismes internationaux en charge des questions de jeunesse, d’éducation civique et d’intégration nationale ;</w:t>
      </w:r>
    </w:p>
    <w:p w14:paraId="61D22948" w14:textId="77777777" w:rsidR="004D15AD" w:rsidRPr="0002522E" w:rsidRDefault="004D15AD" w:rsidP="004D15AD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02522E">
        <w:rPr>
          <w:rFonts w:ascii="Tahoma" w:hAnsi="Tahoma" w:cs="Tahoma"/>
          <w:sz w:val="24"/>
          <w:szCs w:val="24"/>
        </w:rPr>
        <w:t>de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la préparation des accords et conventions internationales dans les domaines de compétences du Ministère ; </w:t>
      </w:r>
    </w:p>
    <w:p w14:paraId="065021A0" w14:textId="77777777" w:rsidR="004D15AD" w:rsidRPr="0002522E" w:rsidRDefault="004D15AD" w:rsidP="004D15AD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l’identification et de la formulation des besoins en matière statistique ; de l’exploitation et de l’analyse des données statistiques en matière de jeunesse, d’éducation civique et d’intégration nationale ; </w:t>
      </w:r>
    </w:p>
    <w:p w14:paraId="269F39C8" w14:textId="77777777" w:rsidR="004D15AD" w:rsidRPr="0002522E" w:rsidRDefault="004D15AD" w:rsidP="004D15AD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l’élaboration et de la tenue des différents fichiers statistiques du Ministère ainsi que des tableaux statistiques de suivi de l’activité opérationnelle ; </w:t>
      </w:r>
    </w:p>
    <w:p w14:paraId="390A664E" w14:textId="114C399D" w:rsidR="004D15AD" w:rsidRPr="0002522E" w:rsidRDefault="004D15AD" w:rsidP="004D15AD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la contribution à la rédaction des notes de conjoncture. </w:t>
      </w:r>
    </w:p>
    <w:p w14:paraId="7A9F7AA7" w14:textId="46FB2C45" w:rsidR="004D15AD" w:rsidRPr="0002522E" w:rsidRDefault="004D15AD" w:rsidP="004D15AD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 xml:space="preserve">Elle comprend : la Cellule de la Coopération ; la Cellule des Statistiques. </w:t>
      </w:r>
    </w:p>
    <w:p w14:paraId="4A94B567" w14:textId="77777777" w:rsidR="004D15AD" w:rsidRPr="0002522E" w:rsidRDefault="004D15AD" w:rsidP="004D15AD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0A121D9A" w14:textId="1DEE2253" w:rsidR="004D15AD" w:rsidRPr="0002522E" w:rsidRDefault="001A49B8" w:rsidP="004D15AD">
      <w:pPr>
        <w:pStyle w:val="Paragraphedeliste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b/>
          <w:bCs/>
          <w:sz w:val="24"/>
          <w:szCs w:val="24"/>
        </w:rPr>
        <w:t>DES MISSIONS DES DIFFERENTES CELLULES</w:t>
      </w:r>
    </w:p>
    <w:p w14:paraId="23D6C90F" w14:textId="5DF0106C" w:rsidR="008A4A29" w:rsidRPr="0002522E" w:rsidRDefault="008A4A29" w:rsidP="008A4A29">
      <w:pPr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b/>
          <w:bCs/>
          <w:sz w:val="24"/>
          <w:szCs w:val="24"/>
        </w:rPr>
        <w:t>I-1</w:t>
      </w:r>
      <w:r w:rsidR="00482830" w:rsidRPr="0002522E">
        <w:rPr>
          <w:rFonts w:ascii="Tahoma" w:hAnsi="Tahoma" w:cs="Tahoma"/>
          <w:b/>
          <w:bCs/>
          <w:sz w:val="24"/>
          <w:szCs w:val="24"/>
        </w:rPr>
        <w:t>- CELLULE</w:t>
      </w:r>
      <w:r w:rsidRPr="0002522E">
        <w:rPr>
          <w:rFonts w:ascii="Tahoma" w:hAnsi="Tahoma" w:cs="Tahoma"/>
          <w:b/>
          <w:bCs/>
          <w:sz w:val="24"/>
          <w:szCs w:val="24"/>
        </w:rPr>
        <w:t xml:space="preserve"> DE LA COOPERATION</w:t>
      </w:r>
    </w:p>
    <w:p w14:paraId="27EA2EF4" w14:textId="67B93171" w:rsidR="00482830" w:rsidRPr="0002522E" w:rsidRDefault="00482830" w:rsidP="00482830">
      <w:pPr>
        <w:pStyle w:val="Paragraphedeliste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du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suivi de la coopération en matière de vie associative, d’éducation civique des populations, de formation, d’insertion sociale et de promotion économique des jeunes ; </w:t>
      </w:r>
    </w:p>
    <w:p w14:paraId="56B15B93" w14:textId="77777777" w:rsidR="00482830" w:rsidRPr="0002522E" w:rsidRDefault="00482830" w:rsidP="00482830">
      <w:pPr>
        <w:pStyle w:val="Paragraphedeliste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02522E">
        <w:rPr>
          <w:rFonts w:ascii="Tahoma" w:hAnsi="Tahoma" w:cs="Tahoma"/>
          <w:sz w:val="24"/>
          <w:szCs w:val="24"/>
        </w:rPr>
        <w:t>de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la promotion et du suivi des relations avec les organismes nationaux et internationaux en charge des questions de jeunesse, d’éducation civique et d’intégration nationale ; </w:t>
      </w:r>
    </w:p>
    <w:p w14:paraId="009C80A9" w14:textId="6DA9180B" w:rsidR="008A4A29" w:rsidRPr="0002522E" w:rsidRDefault="00482830" w:rsidP="00482830">
      <w:pPr>
        <w:pStyle w:val="Paragraphedeliste"/>
        <w:numPr>
          <w:ilvl w:val="0"/>
          <w:numId w:val="8"/>
        </w:numPr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02522E">
        <w:rPr>
          <w:rFonts w:ascii="Tahoma" w:hAnsi="Tahoma" w:cs="Tahoma"/>
          <w:sz w:val="24"/>
          <w:szCs w:val="24"/>
        </w:rPr>
        <w:t>de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la préparation des conventions internationales et des accords concernant la jeunesse, l’éducation civique et l’intégration.</w:t>
      </w:r>
    </w:p>
    <w:p w14:paraId="0B0C4EEB" w14:textId="77777777" w:rsidR="00506352" w:rsidRPr="0002522E" w:rsidRDefault="00506352" w:rsidP="00506352">
      <w:pPr>
        <w:pStyle w:val="Paragraphedeliste"/>
        <w:rPr>
          <w:rFonts w:ascii="Tahoma" w:hAnsi="Tahoma" w:cs="Tahoma"/>
          <w:b/>
          <w:bCs/>
          <w:sz w:val="24"/>
          <w:szCs w:val="24"/>
        </w:rPr>
      </w:pPr>
    </w:p>
    <w:p w14:paraId="1A563137" w14:textId="77777777" w:rsidR="00482830" w:rsidRPr="0002522E" w:rsidRDefault="00482830" w:rsidP="00482830">
      <w:pPr>
        <w:pStyle w:val="Paragraphedeliste"/>
        <w:rPr>
          <w:rFonts w:ascii="Tahoma" w:hAnsi="Tahoma" w:cs="Tahoma"/>
          <w:b/>
          <w:bCs/>
          <w:sz w:val="24"/>
          <w:szCs w:val="24"/>
        </w:rPr>
      </w:pPr>
    </w:p>
    <w:p w14:paraId="71B2E849" w14:textId="0F601325" w:rsidR="00506352" w:rsidRPr="0002522E" w:rsidRDefault="00482830" w:rsidP="00482830">
      <w:pPr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b/>
          <w:bCs/>
          <w:sz w:val="24"/>
          <w:szCs w:val="24"/>
        </w:rPr>
        <w:t xml:space="preserve">I-2- </w:t>
      </w:r>
      <w:r w:rsidR="008A4A29" w:rsidRPr="0002522E">
        <w:rPr>
          <w:rFonts w:ascii="Tahoma" w:hAnsi="Tahoma" w:cs="Tahoma"/>
          <w:b/>
          <w:bCs/>
          <w:sz w:val="24"/>
          <w:szCs w:val="24"/>
        </w:rPr>
        <w:t>CELLULE DES STATISTIQUE</w:t>
      </w:r>
      <w:r w:rsidR="00506352" w:rsidRPr="0002522E">
        <w:rPr>
          <w:rFonts w:ascii="Tahoma" w:hAnsi="Tahoma" w:cs="Tahoma"/>
          <w:b/>
          <w:bCs/>
          <w:sz w:val="24"/>
          <w:szCs w:val="24"/>
        </w:rPr>
        <w:t>S</w:t>
      </w:r>
    </w:p>
    <w:p w14:paraId="3D6A8A0C" w14:textId="77777777" w:rsidR="00506352" w:rsidRPr="0002522E" w:rsidRDefault="00506352" w:rsidP="00482830">
      <w:pPr>
        <w:rPr>
          <w:rFonts w:ascii="Tahoma" w:hAnsi="Tahoma" w:cs="Tahoma"/>
          <w:b/>
          <w:bCs/>
          <w:sz w:val="24"/>
          <w:szCs w:val="24"/>
        </w:rPr>
      </w:pPr>
    </w:p>
    <w:p w14:paraId="3FD427FA" w14:textId="77777777" w:rsidR="00B46EDC" w:rsidRPr="0002522E" w:rsidRDefault="00B46EDC" w:rsidP="00B46EDC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Assurer la collecte, le traitement et l’analyse des données relatives aux activités du ministère et de ses structures déconcentrées ;</w:t>
      </w:r>
    </w:p>
    <w:p w14:paraId="490E8553" w14:textId="77777777" w:rsidR="00B46EDC" w:rsidRPr="0002522E" w:rsidRDefault="00B46EDC" w:rsidP="00B46EDC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Produire des indicateurs fiables permettant de suivre et d’évaluer les politiques publiques en faveur de la jeunesse et de l’éducation civique ;</w:t>
      </w:r>
    </w:p>
    <w:p w14:paraId="4D1DA362" w14:textId="77777777" w:rsidR="00B46EDC" w:rsidRPr="0002522E" w:rsidRDefault="00B46EDC" w:rsidP="00B46EDC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Garantir la disponibilité de statistiques pertinentes pour éclairer la prise de décision, orienter les programmes et mesurer l’impact des actions menées ;</w:t>
      </w:r>
    </w:p>
    <w:p w14:paraId="101A2F50" w14:textId="6D133D03" w:rsidR="007D1327" w:rsidRPr="0002522E" w:rsidRDefault="00B46EDC" w:rsidP="007D1327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lastRenderedPageBreak/>
        <w:t>Contribuer à la transparence et à la redevabilité en mettant à la disposition des parties prenantes des informations statistiques de qualité.</w:t>
      </w:r>
    </w:p>
    <w:p w14:paraId="16189793" w14:textId="77777777" w:rsidR="007D1327" w:rsidRPr="0002522E" w:rsidRDefault="007D1327" w:rsidP="007D1327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4026CF3F" w14:textId="487BA311" w:rsidR="00506352" w:rsidRPr="0002522E" w:rsidRDefault="00506352" w:rsidP="007D1327">
      <w:pPr>
        <w:pStyle w:val="Titre2"/>
        <w:numPr>
          <w:ilvl w:val="0"/>
          <w:numId w:val="2"/>
        </w:numPr>
        <w:rPr>
          <w:rFonts w:ascii="Tahoma" w:hAnsi="Tahoma" w:cs="Tahoma"/>
          <w:b/>
          <w:bCs/>
          <w:color w:val="auto"/>
          <w:sz w:val="24"/>
          <w:szCs w:val="24"/>
        </w:rPr>
      </w:pPr>
      <w:r w:rsidRPr="0002522E">
        <w:rPr>
          <w:rFonts w:ascii="Tahoma" w:hAnsi="Tahoma" w:cs="Tahoma"/>
          <w:b/>
          <w:bCs/>
          <w:color w:val="auto"/>
          <w:sz w:val="24"/>
          <w:szCs w:val="24"/>
        </w:rPr>
        <w:t>ALIGNEMENT STRATÉGIQUE</w:t>
      </w:r>
    </w:p>
    <w:p w14:paraId="4A2B93A6" w14:textId="77777777" w:rsidR="007D1327" w:rsidRPr="0002522E" w:rsidRDefault="007D1327" w:rsidP="007D1327"/>
    <w:p w14:paraId="659E5FB6" w14:textId="77777777" w:rsidR="007D1327" w:rsidRPr="0002522E" w:rsidRDefault="007D1327" w:rsidP="007D1327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 xml:space="preserve">Conformément à la vision pour l'éducation réaffirmée par </w:t>
      </w:r>
      <w:r w:rsidRPr="0002522E">
        <w:rPr>
          <w:rFonts w:ascii="Tahoma" w:hAnsi="Tahoma" w:cs="Tahoma"/>
          <w:b/>
          <w:bCs/>
          <w:sz w:val="24"/>
          <w:szCs w:val="24"/>
        </w:rPr>
        <w:t>S.E. Paul BIYA</w:t>
      </w:r>
      <w:r w:rsidRPr="0002522E">
        <w:rPr>
          <w:rFonts w:ascii="Tahoma" w:hAnsi="Tahoma" w:cs="Tahoma"/>
          <w:sz w:val="24"/>
          <w:szCs w:val="24"/>
        </w:rPr>
        <w:t xml:space="preserve"> lors de son discours d'investiture du 6 novembre 2025, les ministères en charge de l'éducation et de la formation s'engagent à construire un système éducatif inclusif et professionnalisant. Cet engagement a pour objectifs fondamentaux l'intégration sociale de la jeunesse, l'égalité des chances et l'acquisition des compétences nécessaires à l'émergence économique et sociale du Cameroun. </w:t>
      </w:r>
    </w:p>
    <w:p w14:paraId="07CAB7CA" w14:textId="77777777" w:rsidR="007D1327" w:rsidRPr="0002522E" w:rsidRDefault="007D1327" w:rsidP="007D1327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eastAsia="Tahoma" w:hAnsi="Tahoma" w:cs="Tahoma"/>
          <w:sz w:val="24"/>
          <w:szCs w:val="24"/>
        </w:rPr>
        <w:t>Son Excellence Paul BIYA, a placé la jeunesse au cœur de la Stratégie Nationale de Développement 2020-2030 (SND30), en tant que vecteur essentiel de croissance inclusive et de développement durable.</w:t>
      </w:r>
    </w:p>
    <w:p w14:paraId="06F97EBA" w14:textId="1EC9C47B" w:rsidR="007D1327" w:rsidRPr="0002522E" w:rsidRDefault="007D1327" w:rsidP="007D1327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la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Stratégie Nationale de Développement de la Statistique</w:t>
      </w:r>
      <w:r w:rsidRPr="0002522E">
        <w:rPr>
          <w:rFonts w:ascii="Tahoma" w:hAnsi="Tahoma" w:cs="Tahoma"/>
          <w:b/>
          <w:bCs/>
          <w:sz w:val="24"/>
          <w:szCs w:val="24"/>
        </w:rPr>
        <w:t xml:space="preserve"> (</w:t>
      </w:r>
      <w:r w:rsidRPr="0002522E">
        <w:rPr>
          <w:rFonts w:ascii="Tahoma" w:hAnsi="Tahoma" w:cs="Tahoma"/>
          <w:sz w:val="24"/>
          <w:szCs w:val="24"/>
        </w:rPr>
        <w:t>SNDS) vise la production des données fiables et de qualité pour le suivi des politiques de développement et la prise de décision. </w:t>
      </w:r>
    </w:p>
    <w:p w14:paraId="3D836A94" w14:textId="77777777" w:rsidR="007D1327" w:rsidRPr="0002522E" w:rsidRDefault="007D1327" w:rsidP="007D1327">
      <w:pPr>
        <w:pStyle w:val="Paragraphedeliste"/>
        <w:ind w:left="1260"/>
        <w:jc w:val="both"/>
        <w:rPr>
          <w:rFonts w:ascii="Tahoma" w:hAnsi="Tahoma" w:cs="Tahoma"/>
          <w:sz w:val="24"/>
          <w:szCs w:val="24"/>
        </w:rPr>
      </w:pPr>
    </w:p>
    <w:p w14:paraId="3D873363" w14:textId="77777777" w:rsidR="00506352" w:rsidRPr="0002522E" w:rsidRDefault="00506352" w:rsidP="00506352">
      <w:pPr>
        <w:pStyle w:val="Titre2"/>
        <w:rPr>
          <w:rFonts w:ascii="Tahoma" w:hAnsi="Tahoma" w:cs="Tahoma"/>
          <w:color w:val="auto"/>
          <w:sz w:val="24"/>
          <w:szCs w:val="24"/>
        </w:rPr>
      </w:pPr>
    </w:p>
    <w:p w14:paraId="06CB3C47" w14:textId="2F5A7FF2" w:rsidR="00506352" w:rsidRPr="0002522E" w:rsidRDefault="00506352" w:rsidP="00506352">
      <w:pPr>
        <w:pStyle w:val="Titre2"/>
        <w:numPr>
          <w:ilvl w:val="0"/>
          <w:numId w:val="2"/>
        </w:numPr>
        <w:rPr>
          <w:rFonts w:ascii="Tahoma" w:hAnsi="Tahoma" w:cs="Tahoma"/>
          <w:b/>
          <w:bCs/>
          <w:color w:val="auto"/>
          <w:sz w:val="24"/>
          <w:szCs w:val="24"/>
        </w:rPr>
      </w:pPr>
      <w:r w:rsidRPr="0002522E">
        <w:rPr>
          <w:rFonts w:ascii="Tahoma" w:hAnsi="Tahoma" w:cs="Tahoma"/>
          <w:color w:val="auto"/>
          <w:sz w:val="24"/>
          <w:szCs w:val="24"/>
        </w:rPr>
        <w:t xml:space="preserve"> </w:t>
      </w:r>
      <w:r w:rsidRPr="0002522E">
        <w:rPr>
          <w:rFonts w:ascii="Tahoma" w:hAnsi="Tahoma" w:cs="Tahoma"/>
          <w:b/>
          <w:bCs/>
          <w:color w:val="auto"/>
          <w:sz w:val="24"/>
          <w:szCs w:val="24"/>
        </w:rPr>
        <w:t>INTERVENTIONS CLÉS ET ACTIONS PHARES</w:t>
      </w:r>
    </w:p>
    <w:p w14:paraId="0E9EDCA3" w14:textId="76D1253F" w:rsidR="00506352" w:rsidRPr="0002522E" w:rsidRDefault="00506352" w:rsidP="00506352">
      <w:pPr>
        <w:pStyle w:val="Titre3"/>
        <w:keepNext w:val="0"/>
        <w:keepLines w:val="0"/>
        <w:spacing w:before="0" w:beforeAutospacing="1" w:after="0" w:afterAutospacing="1" w:line="240" w:lineRule="auto"/>
        <w:rPr>
          <w:rFonts w:ascii="Tahoma" w:hAnsi="Tahoma" w:cs="Tahoma"/>
          <w:color w:val="auto"/>
          <w:sz w:val="24"/>
          <w:szCs w:val="24"/>
        </w:rPr>
      </w:pPr>
    </w:p>
    <w:p w14:paraId="7F831C6C" w14:textId="6F11F827" w:rsidR="00506352" w:rsidRPr="0002522E" w:rsidRDefault="00506352" w:rsidP="00506352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collecte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données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statistiques</w:t>
      </w:r>
      <w:proofErr w:type="spellEnd"/>
      <w:r w:rsidRPr="0002522E">
        <w:rPr>
          <w:rFonts w:ascii="Tahoma" w:hAnsi="Tahoma" w:cs="Tahoma"/>
        </w:rPr>
        <w:t xml:space="preserve"> et </w:t>
      </w:r>
      <w:r w:rsidRPr="0002522E">
        <w:rPr>
          <w:rFonts w:ascii="Tahoma" w:hAnsi="Tahoma" w:cs="Tahoma"/>
        </w:rPr>
        <w:t xml:space="preserve">signature des </w:t>
      </w:r>
      <w:r w:rsidR="0002522E" w:rsidRPr="0002522E">
        <w:rPr>
          <w:rFonts w:ascii="Tahoma" w:hAnsi="Tahoma" w:cs="Tahoma"/>
        </w:rPr>
        <w:t>conventions;</w:t>
      </w:r>
    </w:p>
    <w:p w14:paraId="63E658D0" w14:textId="77777777" w:rsidR="00506352" w:rsidRPr="0002522E" w:rsidRDefault="00506352" w:rsidP="00506352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02522E">
        <w:rPr>
          <w:rFonts w:ascii="Tahoma" w:hAnsi="Tahoma" w:cs="Tahoma"/>
        </w:rPr>
        <w:t xml:space="preserve">Les </w:t>
      </w:r>
      <w:proofErr w:type="spellStart"/>
      <w:r w:rsidRPr="0002522E">
        <w:rPr>
          <w:rFonts w:ascii="Tahoma" w:hAnsi="Tahoma" w:cs="Tahoma"/>
        </w:rPr>
        <w:t>bénéficiaires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proofErr w:type="gramStart"/>
      <w:r w:rsidRPr="0002522E">
        <w:rPr>
          <w:rFonts w:ascii="Tahoma" w:hAnsi="Tahoma" w:cs="Tahoma"/>
        </w:rPr>
        <w:t>ciblés</w:t>
      </w:r>
      <w:proofErr w:type="spellEnd"/>
      <w:r w:rsidRPr="0002522E">
        <w:rPr>
          <w:rFonts w:ascii="Tahoma" w:hAnsi="Tahoma" w:cs="Tahoma"/>
        </w:rPr>
        <w:t xml:space="preserve">  </w:t>
      </w:r>
      <w:proofErr w:type="spellStart"/>
      <w:r w:rsidRPr="0002522E">
        <w:rPr>
          <w:rFonts w:ascii="Tahoma" w:hAnsi="Tahoma" w:cs="Tahoma"/>
        </w:rPr>
        <w:t>sont</w:t>
      </w:r>
      <w:proofErr w:type="spellEnd"/>
      <w:proofErr w:type="gramEnd"/>
      <w:r w:rsidRPr="0002522E">
        <w:rPr>
          <w:rFonts w:ascii="Tahoma" w:hAnsi="Tahoma" w:cs="Tahoma"/>
        </w:rPr>
        <w:t xml:space="preserve"> les </w:t>
      </w:r>
      <w:proofErr w:type="spellStart"/>
      <w:r w:rsidRPr="0002522E">
        <w:rPr>
          <w:rFonts w:ascii="Tahoma" w:hAnsi="Tahoma" w:cs="Tahoma"/>
        </w:rPr>
        <w:t>jeunes</w:t>
      </w:r>
      <w:proofErr w:type="spellEnd"/>
      <w:r w:rsidRPr="0002522E">
        <w:rPr>
          <w:rFonts w:ascii="Tahoma" w:hAnsi="Tahoma" w:cs="Tahoma"/>
        </w:rPr>
        <w:t xml:space="preserve"> de 15 à 35 </w:t>
      </w:r>
      <w:proofErr w:type="spellStart"/>
      <w:r w:rsidRPr="0002522E">
        <w:rPr>
          <w:rFonts w:ascii="Tahoma" w:hAnsi="Tahoma" w:cs="Tahoma"/>
        </w:rPr>
        <w:t>ans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ressortissants</w:t>
      </w:r>
      <w:proofErr w:type="spellEnd"/>
      <w:r w:rsidRPr="0002522E">
        <w:rPr>
          <w:rFonts w:ascii="Tahoma" w:hAnsi="Tahoma" w:cs="Tahoma"/>
        </w:rPr>
        <w:t xml:space="preserve"> de </w:t>
      </w:r>
      <w:proofErr w:type="spellStart"/>
      <w:r w:rsidRPr="0002522E">
        <w:rPr>
          <w:rFonts w:ascii="Tahoma" w:hAnsi="Tahoma" w:cs="Tahoma"/>
        </w:rPr>
        <w:t>toutes</w:t>
      </w:r>
      <w:proofErr w:type="spellEnd"/>
      <w:r w:rsidRPr="0002522E">
        <w:rPr>
          <w:rFonts w:ascii="Tahoma" w:hAnsi="Tahoma" w:cs="Tahoma"/>
        </w:rPr>
        <w:t xml:space="preserve"> les </w:t>
      </w:r>
      <w:proofErr w:type="spellStart"/>
      <w:r w:rsidRPr="0002522E">
        <w:rPr>
          <w:rFonts w:ascii="Tahoma" w:hAnsi="Tahoma" w:cs="Tahoma"/>
        </w:rPr>
        <w:t>régions</w:t>
      </w:r>
      <w:proofErr w:type="spellEnd"/>
      <w:r w:rsidRPr="0002522E">
        <w:rPr>
          <w:rFonts w:ascii="Tahoma" w:hAnsi="Tahoma" w:cs="Tahoma"/>
        </w:rPr>
        <w:t xml:space="preserve">, dans les </w:t>
      </w:r>
      <w:proofErr w:type="spellStart"/>
      <w:r w:rsidRPr="0002522E">
        <w:rPr>
          <w:rFonts w:ascii="Tahoma" w:hAnsi="Tahoma" w:cs="Tahoma"/>
        </w:rPr>
        <w:t>secteurs</w:t>
      </w:r>
      <w:proofErr w:type="spellEnd"/>
      <w:r w:rsidRPr="0002522E">
        <w:rPr>
          <w:rFonts w:ascii="Tahoma" w:hAnsi="Tahoma" w:cs="Tahoma"/>
        </w:rPr>
        <w:t xml:space="preserve"> de </w:t>
      </w:r>
      <w:proofErr w:type="spellStart"/>
      <w:r w:rsidRPr="0002522E">
        <w:rPr>
          <w:rFonts w:ascii="Tahoma" w:hAnsi="Tahoma" w:cs="Tahoma"/>
        </w:rPr>
        <w:t>l’éducation</w:t>
      </w:r>
      <w:proofErr w:type="spellEnd"/>
      <w:r w:rsidRPr="0002522E">
        <w:rPr>
          <w:rFonts w:ascii="Tahoma" w:hAnsi="Tahoma" w:cs="Tahoma"/>
        </w:rPr>
        <w:t xml:space="preserve"> de la formation et de </w:t>
      </w:r>
      <w:proofErr w:type="spellStart"/>
      <w:r w:rsidRPr="0002522E">
        <w:rPr>
          <w:rFonts w:ascii="Tahoma" w:hAnsi="Tahoma" w:cs="Tahoma"/>
        </w:rPr>
        <w:t>l’autonomisation</w:t>
      </w:r>
      <w:proofErr w:type="spellEnd"/>
      <w:r w:rsidRPr="0002522E">
        <w:rPr>
          <w:rFonts w:ascii="Tahoma" w:hAnsi="Tahoma" w:cs="Tahoma"/>
        </w:rPr>
        <w:t>;</w:t>
      </w:r>
    </w:p>
    <w:p w14:paraId="3ED1AF1F" w14:textId="77777777" w:rsidR="0002522E" w:rsidRDefault="00506352" w:rsidP="0002522E">
      <w:pPr>
        <w:pStyle w:val="NormalWeb"/>
        <w:ind w:left="420"/>
        <w:rPr>
          <w:rFonts w:ascii="Tahoma" w:hAnsi="Tahoma" w:cs="Tahoma"/>
        </w:rPr>
      </w:pPr>
      <w:r w:rsidRPr="0002522E">
        <w:rPr>
          <w:rFonts w:ascii="Tahoma" w:hAnsi="Tahoma" w:cs="Tahoma"/>
        </w:rPr>
        <w:br/>
      </w:r>
      <w:r w:rsidR="007D1327" w:rsidRPr="0002522E">
        <w:rPr>
          <w:rFonts w:ascii="Tahoma" w:hAnsi="Tahoma" w:cs="Tahoma"/>
        </w:rPr>
        <w:t xml:space="preserve">Les </w:t>
      </w:r>
      <w:r w:rsidRPr="0002522E">
        <w:rPr>
          <w:rFonts w:ascii="Tahoma" w:hAnsi="Tahoma" w:cs="Tahoma"/>
        </w:rPr>
        <w:t xml:space="preserve">actions </w:t>
      </w:r>
      <w:r w:rsidR="007D1327" w:rsidRPr="0002522E">
        <w:rPr>
          <w:rFonts w:ascii="Tahoma" w:hAnsi="Tahoma" w:cs="Tahoma"/>
        </w:rPr>
        <w:t xml:space="preserve">qui </w:t>
      </w:r>
      <w:proofErr w:type="spellStart"/>
      <w:r w:rsidRPr="0002522E">
        <w:rPr>
          <w:rFonts w:ascii="Tahoma" w:hAnsi="Tahoma" w:cs="Tahoma"/>
        </w:rPr>
        <w:t>illustrent</w:t>
      </w:r>
      <w:proofErr w:type="spellEnd"/>
      <w:r w:rsidRPr="0002522E">
        <w:rPr>
          <w:rFonts w:ascii="Tahoma" w:hAnsi="Tahoma" w:cs="Tahoma"/>
        </w:rPr>
        <w:t xml:space="preserve"> le </w:t>
      </w:r>
      <w:proofErr w:type="spellStart"/>
      <w:r w:rsidRPr="0002522E">
        <w:rPr>
          <w:rFonts w:ascii="Tahoma" w:hAnsi="Tahoma" w:cs="Tahoma"/>
        </w:rPr>
        <w:t>mieux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notre</w:t>
      </w:r>
      <w:proofErr w:type="spellEnd"/>
      <w:r w:rsidRPr="0002522E">
        <w:rPr>
          <w:rFonts w:ascii="Tahoma" w:hAnsi="Tahoma" w:cs="Tahoma"/>
        </w:rPr>
        <w:t xml:space="preserve"> contribution au </w:t>
      </w:r>
      <w:proofErr w:type="spellStart"/>
      <w:r w:rsidRPr="0002522E">
        <w:rPr>
          <w:rFonts w:ascii="Tahoma" w:hAnsi="Tahoma" w:cs="Tahoma"/>
        </w:rPr>
        <w:t>développement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jeunes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="007D1327" w:rsidRPr="0002522E">
        <w:rPr>
          <w:rFonts w:ascii="Tahoma" w:hAnsi="Tahoma" w:cs="Tahoma"/>
        </w:rPr>
        <w:t>sont</w:t>
      </w:r>
      <w:proofErr w:type="spellEnd"/>
      <w:r w:rsidR="007D1327" w:rsidRPr="0002522E">
        <w:rPr>
          <w:rFonts w:ascii="Tahoma" w:hAnsi="Tahoma" w:cs="Tahoma"/>
        </w:rPr>
        <w:t xml:space="preserve"> la </w:t>
      </w:r>
      <w:proofErr w:type="spellStart"/>
      <w:r w:rsidRPr="0002522E">
        <w:rPr>
          <w:rFonts w:ascii="Tahoma" w:hAnsi="Tahoma" w:cs="Tahoma"/>
        </w:rPr>
        <w:t>mobilisation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partenaires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en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vue</w:t>
      </w:r>
      <w:proofErr w:type="spellEnd"/>
      <w:r w:rsidRPr="0002522E">
        <w:rPr>
          <w:rFonts w:ascii="Tahoma" w:hAnsi="Tahoma" w:cs="Tahoma"/>
        </w:rPr>
        <w:t xml:space="preserve"> de </w:t>
      </w:r>
      <w:proofErr w:type="spellStart"/>
      <w:r w:rsidRPr="0002522E">
        <w:rPr>
          <w:rFonts w:ascii="Tahoma" w:hAnsi="Tahoma" w:cs="Tahoma"/>
        </w:rPr>
        <w:t>l’encadrement</w:t>
      </w:r>
      <w:proofErr w:type="spellEnd"/>
      <w:r w:rsidRPr="0002522E">
        <w:rPr>
          <w:rFonts w:ascii="Tahoma" w:hAnsi="Tahoma" w:cs="Tahoma"/>
        </w:rPr>
        <w:t xml:space="preserve"> de la jeunesse</w:t>
      </w:r>
      <w:r w:rsidR="007D1327" w:rsidRPr="0002522E">
        <w:rPr>
          <w:rFonts w:ascii="Tahoma" w:hAnsi="Tahoma" w:cs="Tahoma"/>
        </w:rPr>
        <w:t xml:space="preserve"> et la </w:t>
      </w:r>
      <w:r w:rsidRPr="0002522E">
        <w:rPr>
          <w:rFonts w:ascii="Tahoma" w:hAnsi="Tahoma" w:cs="Tahoma"/>
        </w:rPr>
        <w:t xml:space="preserve">production </w:t>
      </w:r>
      <w:proofErr w:type="spellStart"/>
      <w:r w:rsidRPr="0002522E">
        <w:rPr>
          <w:rFonts w:ascii="Tahoma" w:hAnsi="Tahoma" w:cs="Tahoma"/>
        </w:rPr>
        <w:t>régulière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données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statistiques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en</w:t>
      </w:r>
      <w:proofErr w:type="spellEnd"/>
      <w:r w:rsidRPr="0002522E">
        <w:rPr>
          <w:rFonts w:ascii="Tahoma" w:hAnsi="Tahoma" w:cs="Tahoma"/>
        </w:rPr>
        <w:t xml:space="preserve"> tant que </w:t>
      </w:r>
      <w:proofErr w:type="spellStart"/>
      <w:r w:rsidRPr="0002522E">
        <w:rPr>
          <w:rFonts w:ascii="Tahoma" w:hAnsi="Tahoma" w:cs="Tahoma"/>
        </w:rPr>
        <w:t>outil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stratégique</w:t>
      </w:r>
      <w:proofErr w:type="spellEnd"/>
      <w:r w:rsidRPr="0002522E">
        <w:rPr>
          <w:rFonts w:ascii="Tahoma" w:hAnsi="Tahoma" w:cs="Tahoma"/>
        </w:rPr>
        <w:t xml:space="preserve"> de planification</w:t>
      </w:r>
      <w:r w:rsidR="007D1327" w:rsidRPr="0002522E">
        <w:rPr>
          <w:rFonts w:ascii="Tahoma" w:hAnsi="Tahoma" w:cs="Tahoma"/>
        </w:rPr>
        <w:t>.</w:t>
      </w:r>
    </w:p>
    <w:p w14:paraId="2C238DA4" w14:textId="236A447A" w:rsidR="00506352" w:rsidRPr="0002522E" w:rsidRDefault="00506352" w:rsidP="0002522E">
      <w:pPr>
        <w:pStyle w:val="NormalWeb"/>
        <w:ind w:left="420"/>
        <w:rPr>
          <w:rFonts w:ascii="Tahoma" w:hAnsi="Tahoma" w:cs="Tahoma"/>
        </w:rPr>
      </w:pPr>
      <w:r w:rsidRPr="0002522E">
        <w:rPr>
          <w:rFonts w:ascii="Tahoma" w:hAnsi="Tahoma" w:cs="Tahoma"/>
          <w:b/>
          <w:bCs/>
        </w:rPr>
        <w:tab/>
      </w:r>
    </w:p>
    <w:p w14:paraId="6AFD8DB0" w14:textId="12400D9E" w:rsidR="00506352" w:rsidRPr="0002522E" w:rsidRDefault="00506352" w:rsidP="007D1327">
      <w:pPr>
        <w:pStyle w:val="Titre2"/>
        <w:numPr>
          <w:ilvl w:val="0"/>
          <w:numId w:val="2"/>
        </w:numPr>
        <w:rPr>
          <w:rFonts w:ascii="Tahoma" w:hAnsi="Tahoma" w:cs="Tahoma"/>
          <w:b/>
          <w:bCs/>
          <w:color w:val="auto"/>
          <w:sz w:val="24"/>
          <w:szCs w:val="24"/>
        </w:rPr>
      </w:pPr>
      <w:r w:rsidRPr="0002522E">
        <w:rPr>
          <w:rFonts w:ascii="Tahoma" w:hAnsi="Tahoma" w:cs="Tahoma"/>
          <w:b/>
          <w:bCs/>
          <w:color w:val="auto"/>
          <w:sz w:val="24"/>
          <w:szCs w:val="24"/>
        </w:rPr>
        <w:t xml:space="preserve"> RÉALISATIONS ET RÉSULTATS</w:t>
      </w:r>
    </w:p>
    <w:p w14:paraId="34E9B5F8" w14:textId="2E5580C0" w:rsidR="00506352" w:rsidRPr="0002522E" w:rsidRDefault="00506352" w:rsidP="0002522E">
      <w:pPr>
        <w:pStyle w:val="Titre3"/>
        <w:tabs>
          <w:tab w:val="left" w:pos="420"/>
        </w:tabs>
        <w:rPr>
          <w:rFonts w:ascii="Tahoma" w:hAnsi="Tahoma" w:cs="Tahoma"/>
          <w:color w:val="auto"/>
          <w:sz w:val="24"/>
          <w:szCs w:val="24"/>
        </w:rPr>
      </w:pPr>
    </w:p>
    <w:p w14:paraId="04F6B0C8" w14:textId="77777777" w:rsidR="00506352" w:rsidRPr="0002522E" w:rsidRDefault="00506352" w:rsidP="00506352">
      <w:pPr>
        <w:pStyle w:val="NormalWeb"/>
        <w:numPr>
          <w:ilvl w:val="0"/>
          <w:numId w:val="14"/>
        </w:numPr>
        <w:rPr>
          <w:rStyle w:val="lev"/>
          <w:rFonts w:ascii="Tahoma" w:hAnsi="Tahoma" w:cs="Tahoma"/>
          <w:b w:val="0"/>
          <w:bCs w:val="0"/>
        </w:rPr>
      </w:pP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Annuaires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statistiques</w:t>
      </w:r>
      <w:proofErr w:type="spellEnd"/>
    </w:p>
    <w:p w14:paraId="06E8994A" w14:textId="77777777" w:rsidR="00506352" w:rsidRPr="0002522E" w:rsidRDefault="00506352" w:rsidP="00506352">
      <w:pPr>
        <w:pStyle w:val="NormalWeb"/>
        <w:numPr>
          <w:ilvl w:val="0"/>
          <w:numId w:val="14"/>
        </w:numPr>
        <w:rPr>
          <w:rStyle w:val="lev"/>
          <w:rFonts w:ascii="Tahoma" w:hAnsi="Tahoma" w:cs="Tahoma"/>
          <w:b w:val="0"/>
          <w:bCs w:val="0"/>
        </w:rPr>
      </w:pP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Recueil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des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conentions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de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partenariats</w:t>
      </w:r>
      <w:proofErr w:type="spellEnd"/>
    </w:p>
    <w:p w14:paraId="244D5AF1" w14:textId="77777777" w:rsidR="00506352" w:rsidRPr="0002522E" w:rsidRDefault="00506352" w:rsidP="00506352">
      <w:pPr>
        <w:pStyle w:val="NormalWeb"/>
        <w:numPr>
          <w:ilvl w:val="0"/>
          <w:numId w:val="14"/>
        </w:numPr>
        <w:rPr>
          <w:rStyle w:val="lev"/>
          <w:rFonts w:ascii="Tahoma" w:hAnsi="Tahoma" w:cs="Tahoma"/>
          <w:b w:val="0"/>
          <w:bCs w:val="0"/>
        </w:rPr>
      </w:pPr>
      <w:r w:rsidRPr="0002522E">
        <w:rPr>
          <w:rStyle w:val="lev"/>
          <w:rFonts w:ascii="Tahoma" w:hAnsi="Tahoma" w:cs="Tahoma"/>
          <w:b w:val="0"/>
          <w:bCs w:val="0"/>
        </w:rPr>
        <w:t xml:space="preserve">Manuel des procedures de signatures des conventions de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partenariat</w:t>
      </w:r>
      <w:proofErr w:type="spellEnd"/>
    </w:p>
    <w:p w14:paraId="46A685B9" w14:textId="77777777" w:rsidR="00506352" w:rsidRPr="0002522E" w:rsidRDefault="00506352" w:rsidP="00506352">
      <w:pPr>
        <w:pStyle w:val="NormalWeb"/>
        <w:numPr>
          <w:ilvl w:val="0"/>
          <w:numId w:val="14"/>
        </w:numPr>
        <w:rPr>
          <w:rStyle w:val="lev"/>
          <w:rFonts w:ascii="Tahoma" w:hAnsi="Tahoma" w:cs="Tahoma"/>
          <w:b w:val="0"/>
          <w:bCs w:val="0"/>
        </w:rPr>
      </w:pP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lastRenderedPageBreak/>
        <w:t>Calendrier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annuel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actitvités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civique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du MINJEC</w:t>
      </w:r>
    </w:p>
    <w:p w14:paraId="7D64F08E" w14:textId="77777777" w:rsidR="00506352" w:rsidRPr="0002522E" w:rsidRDefault="00506352" w:rsidP="00506352">
      <w:pPr>
        <w:pStyle w:val="NormalWeb"/>
        <w:numPr>
          <w:ilvl w:val="0"/>
          <w:numId w:val="14"/>
        </w:numPr>
        <w:rPr>
          <w:rStyle w:val="lev"/>
          <w:rFonts w:ascii="Tahoma" w:hAnsi="Tahoma" w:cs="Tahoma"/>
          <w:b w:val="0"/>
          <w:bCs w:val="0"/>
        </w:rPr>
      </w:pPr>
      <w:r w:rsidRPr="0002522E">
        <w:rPr>
          <w:rStyle w:val="lev"/>
          <w:rFonts w:ascii="Tahoma" w:hAnsi="Tahoma" w:cs="Tahoma"/>
          <w:b w:val="0"/>
          <w:bCs w:val="0"/>
        </w:rPr>
        <w:t xml:space="preserve">Les grands </w:t>
      </w:r>
      <w:proofErr w:type="spellStart"/>
      <w:r w:rsidRPr="0002522E">
        <w:rPr>
          <w:rStyle w:val="lev"/>
          <w:rFonts w:ascii="Tahoma" w:hAnsi="Tahoma" w:cs="Tahoma"/>
          <w:b w:val="0"/>
          <w:bCs w:val="0"/>
        </w:rPr>
        <w:t>chantiers</w:t>
      </w:r>
      <w:proofErr w:type="spellEnd"/>
      <w:r w:rsidRPr="0002522E">
        <w:rPr>
          <w:rStyle w:val="lev"/>
          <w:rFonts w:ascii="Tahoma" w:hAnsi="Tahoma" w:cs="Tahoma"/>
          <w:b w:val="0"/>
          <w:bCs w:val="0"/>
        </w:rPr>
        <w:t xml:space="preserve"> du MINJEC</w:t>
      </w:r>
    </w:p>
    <w:p w14:paraId="246D7C70" w14:textId="77777777" w:rsidR="00506352" w:rsidRPr="0002522E" w:rsidRDefault="00506352" w:rsidP="00506352">
      <w:pPr>
        <w:pStyle w:val="Titre2"/>
        <w:rPr>
          <w:rFonts w:ascii="Tahoma" w:hAnsi="Tahoma" w:cs="Tahoma"/>
          <w:color w:val="auto"/>
          <w:sz w:val="24"/>
          <w:szCs w:val="24"/>
        </w:rPr>
      </w:pPr>
      <w:r w:rsidRPr="0002522E">
        <w:rPr>
          <w:rFonts w:ascii="Tahoma" w:hAnsi="Tahoma" w:cs="Tahoma"/>
          <w:color w:val="auto"/>
          <w:sz w:val="24"/>
          <w:szCs w:val="24"/>
        </w:rPr>
        <w:t xml:space="preserve"> </w:t>
      </w:r>
    </w:p>
    <w:p w14:paraId="00263903" w14:textId="11F336D7" w:rsidR="00506352" w:rsidRPr="0002522E" w:rsidRDefault="00506352" w:rsidP="007D1327">
      <w:pPr>
        <w:pStyle w:val="Titre2"/>
        <w:numPr>
          <w:ilvl w:val="0"/>
          <w:numId w:val="2"/>
        </w:numPr>
        <w:rPr>
          <w:rFonts w:ascii="Tahoma" w:hAnsi="Tahoma" w:cs="Tahoma"/>
          <w:b/>
          <w:bCs/>
          <w:color w:val="auto"/>
          <w:sz w:val="24"/>
          <w:szCs w:val="24"/>
        </w:rPr>
      </w:pPr>
      <w:r w:rsidRPr="0002522E">
        <w:rPr>
          <w:rFonts w:ascii="Tahoma" w:hAnsi="Tahoma" w:cs="Tahoma"/>
          <w:b/>
          <w:bCs/>
          <w:color w:val="auto"/>
          <w:sz w:val="24"/>
          <w:szCs w:val="24"/>
        </w:rPr>
        <w:t>DÉFIS OPÉRATIONNELS</w:t>
      </w:r>
    </w:p>
    <w:p w14:paraId="5565D9B1" w14:textId="77777777" w:rsidR="00506352" w:rsidRPr="0002522E" w:rsidRDefault="00506352" w:rsidP="007D1327">
      <w:pPr>
        <w:pStyle w:val="NormalWeb"/>
        <w:numPr>
          <w:ilvl w:val="0"/>
          <w:numId w:val="31"/>
        </w:numPr>
        <w:tabs>
          <w:tab w:val="left" w:pos="1260"/>
        </w:tabs>
        <w:rPr>
          <w:rFonts w:ascii="Tahoma" w:hAnsi="Tahoma" w:cs="Tahoma"/>
        </w:rPr>
      </w:pPr>
      <w:proofErr w:type="spellStart"/>
      <w:r w:rsidRPr="0002522E">
        <w:rPr>
          <w:rFonts w:ascii="Tahoma" w:hAnsi="Tahoma" w:cs="Tahoma"/>
        </w:rPr>
        <w:t>équipement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en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matériels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informatiques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acteurs</w:t>
      </w:r>
      <w:proofErr w:type="spellEnd"/>
      <w:r w:rsidRPr="0002522E">
        <w:rPr>
          <w:rFonts w:ascii="Tahoma" w:hAnsi="Tahoma" w:cs="Tahoma"/>
        </w:rPr>
        <w:t xml:space="preserve"> de la </w:t>
      </w:r>
      <w:proofErr w:type="spellStart"/>
      <w:r w:rsidRPr="0002522E">
        <w:rPr>
          <w:rFonts w:ascii="Tahoma" w:hAnsi="Tahoma" w:cs="Tahoma"/>
        </w:rPr>
        <w:t>chaîne</w:t>
      </w:r>
      <w:proofErr w:type="spellEnd"/>
      <w:r w:rsidRPr="0002522E">
        <w:rPr>
          <w:rFonts w:ascii="Tahoma" w:hAnsi="Tahoma" w:cs="Tahoma"/>
        </w:rPr>
        <w:t xml:space="preserve"> de production </w:t>
      </w:r>
      <w:proofErr w:type="spellStart"/>
      <w:r w:rsidRPr="0002522E">
        <w:rPr>
          <w:rFonts w:ascii="Tahoma" w:hAnsi="Tahoma" w:cs="Tahoma"/>
        </w:rPr>
        <w:t>statistique</w:t>
      </w:r>
      <w:proofErr w:type="spellEnd"/>
      <w:r w:rsidRPr="0002522E">
        <w:rPr>
          <w:rFonts w:ascii="Tahoma" w:hAnsi="Tahoma" w:cs="Tahoma"/>
        </w:rPr>
        <w:t>;</w:t>
      </w:r>
    </w:p>
    <w:p w14:paraId="3F5D3E95" w14:textId="77777777" w:rsidR="00506352" w:rsidRPr="0002522E" w:rsidRDefault="00506352" w:rsidP="007D1327">
      <w:pPr>
        <w:pStyle w:val="NormalWeb"/>
        <w:numPr>
          <w:ilvl w:val="0"/>
          <w:numId w:val="31"/>
        </w:numPr>
        <w:tabs>
          <w:tab w:val="left" w:pos="1260"/>
        </w:tabs>
        <w:rPr>
          <w:rFonts w:ascii="Tahoma" w:hAnsi="Tahoma" w:cs="Tahoma"/>
        </w:rPr>
      </w:pPr>
      <w:r w:rsidRPr="0002522E">
        <w:rPr>
          <w:rFonts w:ascii="Tahoma" w:hAnsi="Tahoma" w:cs="Tahoma"/>
        </w:rPr>
        <w:t xml:space="preserve">production </w:t>
      </w:r>
      <w:proofErr w:type="spellStart"/>
      <w:r w:rsidRPr="0002522E">
        <w:rPr>
          <w:rFonts w:ascii="Tahoma" w:hAnsi="Tahoma" w:cs="Tahoma"/>
        </w:rPr>
        <w:t>régulière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données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statistiques</w:t>
      </w:r>
      <w:proofErr w:type="spellEnd"/>
      <w:r w:rsidRPr="0002522E">
        <w:rPr>
          <w:rFonts w:ascii="Tahoma" w:hAnsi="Tahoma" w:cs="Tahoma"/>
        </w:rPr>
        <w:t xml:space="preserve"> de </w:t>
      </w:r>
      <w:proofErr w:type="spellStart"/>
      <w:r w:rsidRPr="0002522E">
        <w:rPr>
          <w:rFonts w:ascii="Tahoma" w:hAnsi="Tahoma" w:cs="Tahoma"/>
        </w:rPr>
        <w:t>qualité</w:t>
      </w:r>
      <w:proofErr w:type="spellEnd"/>
    </w:p>
    <w:p w14:paraId="7736B5D7" w14:textId="46D2C19A" w:rsidR="00506352" w:rsidRPr="0002522E" w:rsidRDefault="00506352" w:rsidP="00506352">
      <w:pPr>
        <w:pStyle w:val="NormalWeb"/>
        <w:rPr>
          <w:rFonts w:ascii="Tahoma" w:hAnsi="Tahoma" w:cs="Tahoma"/>
        </w:rPr>
      </w:pPr>
      <w:r w:rsidRPr="0002522E">
        <w:rPr>
          <w:rFonts w:ascii="Tahoma" w:hAnsi="Tahoma" w:cs="Tahoma"/>
        </w:rPr>
        <w:br/>
        <w:t xml:space="preserve"> </w:t>
      </w:r>
      <w:proofErr w:type="spellStart"/>
      <w:r w:rsidRPr="0002522E">
        <w:rPr>
          <w:rFonts w:ascii="Tahoma" w:hAnsi="Tahoma" w:cs="Tahoma"/>
        </w:rPr>
        <w:t>Ces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contraintes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affectent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l’efficacité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si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elles</w:t>
      </w:r>
      <w:proofErr w:type="spellEnd"/>
      <w:r w:rsidRPr="0002522E">
        <w:rPr>
          <w:rFonts w:ascii="Tahoma" w:hAnsi="Tahoma" w:cs="Tahoma"/>
        </w:rPr>
        <w:t xml:space="preserve"> ne </w:t>
      </w:r>
      <w:proofErr w:type="spellStart"/>
      <w:r w:rsidRPr="0002522E">
        <w:rPr>
          <w:rFonts w:ascii="Tahoma" w:hAnsi="Tahoma" w:cs="Tahoma"/>
        </w:rPr>
        <w:t>sont</w:t>
      </w:r>
      <w:proofErr w:type="spellEnd"/>
      <w:r w:rsidRPr="0002522E">
        <w:rPr>
          <w:rFonts w:ascii="Tahoma" w:hAnsi="Tahoma" w:cs="Tahoma"/>
        </w:rPr>
        <w:t xml:space="preserve"> pas </w:t>
      </w:r>
      <w:proofErr w:type="spellStart"/>
      <w:r w:rsidRPr="0002522E">
        <w:rPr>
          <w:rFonts w:ascii="Tahoma" w:hAnsi="Tahoma" w:cs="Tahoma"/>
        </w:rPr>
        <w:t>prises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en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compte</w:t>
      </w:r>
      <w:proofErr w:type="spellEnd"/>
      <w:r w:rsidRPr="0002522E">
        <w:rPr>
          <w:rFonts w:ascii="Tahoma" w:hAnsi="Tahoma" w:cs="Tahoma"/>
        </w:rPr>
        <w:t>.</w:t>
      </w:r>
    </w:p>
    <w:p w14:paraId="08EADF89" w14:textId="77777777" w:rsidR="00506352" w:rsidRPr="0002522E" w:rsidRDefault="00506352" w:rsidP="00506352">
      <w:pPr>
        <w:pStyle w:val="Titre2"/>
        <w:rPr>
          <w:rFonts w:ascii="Tahoma" w:hAnsi="Tahoma" w:cs="Tahoma"/>
          <w:color w:val="auto"/>
          <w:sz w:val="24"/>
          <w:szCs w:val="24"/>
        </w:rPr>
      </w:pPr>
    </w:p>
    <w:p w14:paraId="2EB73463" w14:textId="0C98588C" w:rsidR="00506352" w:rsidRPr="0002522E" w:rsidRDefault="00506352" w:rsidP="0002522E">
      <w:pPr>
        <w:pStyle w:val="Titre2"/>
        <w:numPr>
          <w:ilvl w:val="0"/>
          <w:numId w:val="2"/>
        </w:numPr>
        <w:ind w:left="851" w:hanging="491"/>
        <w:rPr>
          <w:rFonts w:ascii="Tahoma" w:hAnsi="Tahoma" w:cs="Tahoma"/>
          <w:b/>
          <w:bCs/>
          <w:color w:val="auto"/>
          <w:sz w:val="24"/>
          <w:szCs w:val="24"/>
        </w:rPr>
      </w:pPr>
      <w:r w:rsidRPr="0002522E">
        <w:rPr>
          <w:rFonts w:ascii="Tahoma" w:hAnsi="Tahoma" w:cs="Tahoma"/>
          <w:b/>
          <w:bCs/>
          <w:color w:val="auto"/>
          <w:sz w:val="24"/>
          <w:szCs w:val="24"/>
        </w:rPr>
        <w:t xml:space="preserve"> OPPORTUNITÉS DE LEVÉE DES DÉFIS</w:t>
      </w:r>
    </w:p>
    <w:p w14:paraId="45617648" w14:textId="21A3365D" w:rsidR="00506352" w:rsidRPr="0002522E" w:rsidRDefault="00506352" w:rsidP="00506352">
      <w:pPr>
        <w:pStyle w:val="NormalWeb"/>
        <w:numPr>
          <w:ilvl w:val="0"/>
          <w:numId w:val="15"/>
        </w:numPr>
        <w:rPr>
          <w:rFonts w:ascii="Tahoma" w:hAnsi="Tahoma" w:cs="Tahoma"/>
        </w:rPr>
      </w:pPr>
      <w:proofErr w:type="spellStart"/>
      <w:r w:rsidRPr="0002522E">
        <w:rPr>
          <w:rFonts w:ascii="Tahoma" w:hAnsi="Tahoma" w:cs="Tahoma"/>
        </w:rPr>
        <w:t>Renforcement</w:t>
      </w:r>
      <w:proofErr w:type="spellEnd"/>
      <w:r w:rsidRPr="0002522E">
        <w:rPr>
          <w:rFonts w:ascii="Tahoma" w:hAnsi="Tahoma" w:cs="Tahoma"/>
        </w:rPr>
        <w:t xml:space="preserve"> de </w:t>
      </w:r>
      <w:proofErr w:type="spellStart"/>
      <w:r w:rsidRPr="0002522E">
        <w:rPr>
          <w:rFonts w:ascii="Tahoma" w:hAnsi="Tahoma" w:cs="Tahoma"/>
        </w:rPr>
        <w:t>capacité</w:t>
      </w:r>
      <w:proofErr w:type="spellEnd"/>
      <w:r w:rsidRPr="0002522E">
        <w:rPr>
          <w:rFonts w:ascii="Tahoma" w:hAnsi="Tahoma" w:cs="Tahoma"/>
        </w:rPr>
        <w:t xml:space="preserve"> et </w:t>
      </w:r>
      <w:proofErr w:type="spellStart"/>
      <w:r w:rsidRPr="0002522E">
        <w:rPr>
          <w:rFonts w:ascii="Tahoma" w:hAnsi="Tahoma" w:cs="Tahoma"/>
        </w:rPr>
        <w:t>équipement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en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matériels</w:t>
      </w:r>
      <w:proofErr w:type="spellEnd"/>
      <w:r w:rsidRPr="0002522E">
        <w:rPr>
          <w:rFonts w:ascii="Tahoma" w:hAnsi="Tahoma" w:cs="Tahoma"/>
        </w:rPr>
        <w:t xml:space="preserve"> </w:t>
      </w:r>
      <w:proofErr w:type="spellStart"/>
      <w:r w:rsidRPr="0002522E">
        <w:rPr>
          <w:rFonts w:ascii="Tahoma" w:hAnsi="Tahoma" w:cs="Tahoma"/>
        </w:rPr>
        <w:t>informatiques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acteurs</w:t>
      </w:r>
      <w:proofErr w:type="spellEnd"/>
      <w:r w:rsidRPr="0002522E">
        <w:rPr>
          <w:rFonts w:ascii="Tahoma" w:hAnsi="Tahoma" w:cs="Tahoma"/>
        </w:rPr>
        <w:t xml:space="preserve"> de la </w:t>
      </w:r>
      <w:proofErr w:type="spellStart"/>
      <w:r w:rsidRPr="0002522E">
        <w:rPr>
          <w:rFonts w:ascii="Tahoma" w:hAnsi="Tahoma" w:cs="Tahoma"/>
        </w:rPr>
        <w:t>chaîne</w:t>
      </w:r>
      <w:proofErr w:type="spellEnd"/>
      <w:r w:rsidRPr="0002522E">
        <w:rPr>
          <w:rFonts w:ascii="Tahoma" w:hAnsi="Tahoma" w:cs="Tahoma"/>
        </w:rPr>
        <w:t xml:space="preserve"> de production </w:t>
      </w:r>
      <w:proofErr w:type="spellStart"/>
      <w:r w:rsidR="0002522E" w:rsidRPr="0002522E">
        <w:rPr>
          <w:rFonts w:ascii="Tahoma" w:hAnsi="Tahoma" w:cs="Tahoma"/>
        </w:rPr>
        <w:t>statistique</w:t>
      </w:r>
      <w:proofErr w:type="spellEnd"/>
      <w:r w:rsidR="0002522E" w:rsidRPr="0002522E">
        <w:rPr>
          <w:rFonts w:ascii="Tahoma" w:hAnsi="Tahoma" w:cs="Tahoma"/>
        </w:rPr>
        <w:t>;</w:t>
      </w:r>
    </w:p>
    <w:p w14:paraId="47038A76" w14:textId="65E1724E" w:rsidR="00506352" w:rsidRPr="0002522E" w:rsidRDefault="00506352" w:rsidP="00506352">
      <w:pPr>
        <w:pStyle w:val="NormalWeb"/>
        <w:numPr>
          <w:ilvl w:val="0"/>
          <w:numId w:val="15"/>
        </w:numPr>
        <w:rPr>
          <w:rFonts w:ascii="Tahoma" w:hAnsi="Tahoma" w:cs="Tahoma"/>
        </w:rPr>
      </w:pPr>
      <w:proofErr w:type="spellStart"/>
      <w:r w:rsidRPr="0002522E">
        <w:rPr>
          <w:rFonts w:ascii="Tahoma" w:hAnsi="Tahoma" w:cs="Tahoma"/>
        </w:rPr>
        <w:t>Mobilisation</w:t>
      </w:r>
      <w:proofErr w:type="spellEnd"/>
      <w:r w:rsidRPr="0002522E">
        <w:rPr>
          <w:rFonts w:ascii="Tahoma" w:hAnsi="Tahoma" w:cs="Tahoma"/>
        </w:rPr>
        <w:t xml:space="preserve"> des </w:t>
      </w:r>
      <w:proofErr w:type="spellStart"/>
      <w:r w:rsidRPr="0002522E">
        <w:rPr>
          <w:rFonts w:ascii="Tahoma" w:hAnsi="Tahoma" w:cs="Tahoma"/>
        </w:rPr>
        <w:t>partenaires</w:t>
      </w:r>
      <w:proofErr w:type="spellEnd"/>
      <w:r w:rsidRPr="0002522E">
        <w:rPr>
          <w:rFonts w:ascii="Tahoma" w:hAnsi="Tahoma" w:cs="Tahoma"/>
        </w:rPr>
        <w:t xml:space="preserve"> techniques et </w:t>
      </w:r>
      <w:r w:rsidR="0002522E" w:rsidRPr="0002522E">
        <w:rPr>
          <w:rFonts w:ascii="Tahoma" w:hAnsi="Tahoma" w:cs="Tahoma"/>
        </w:rPr>
        <w:t>financiers;</w:t>
      </w:r>
    </w:p>
    <w:p w14:paraId="0B09A819" w14:textId="77777777" w:rsidR="00506352" w:rsidRPr="0002522E" w:rsidRDefault="00506352" w:rsidP="00506352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3543615A" w14:textId="77777777" w:rsidR="00B46EDC" w:rsidRPr="0002522E" w:rsidRDefault="00B46EDC" w:rsidP="00B46EDC">
      <w:pPr>
        <w:jc w:val="both"/>
        <w:rPr>
          <w:rFonts w:ascii="Tahoma" w:hAnsi="Tahoma" w:cs="Tahoma"/>
          <w:sz w:val="24"/>
          <w:szCs w:val="24"/>
        </w:rPr>
      </w:pPr>
    </w:p>
    <w:p w14:paraId="0A22B4C2" w14:textId="4E7DC9E9" w:rsidR="00B46EDC" w:rsidRPr="0002522E" w:rsidRDefault="00B46EDC" w:rsidP="001A49B8">
      <w:pPr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  <w:r w:rsidRPr="0002522E">
        <w:rPr>
          <w:rFonts w:ascii="Tahoma" w:hAnsi="Tahoma" w:cs="Tahoma"/>
          <w:b/>
          <w:bCs/>
          <w:sz w:val="24"/>
          <w:szCs w:val="24"/>
        </w:rPr>
        <w:t xml:space="preserve">II-2 DES ATTENTES </w:t>
      </w:r>
      <w:r w:rsidR="001A49B8" w:rsidRPr="0002522E">
        <w:rPr>
          <w:rFonts w:ascii="Tahoma" w:hAnsi="Tahoma" w:cs="Tahoma"/>
          <w:b/>
          <w:bCs/>
          <w:sz w:val="24"/>
          <w:szCs w:val="24"/>
        </w:rPr>
        <w:t xml:space="preserve">DE LA DCOS VIS-A VIS </w:t>
      </w:r>
      <w:r w:rsidRPr="0002522E">
        <w:rPr>
          <w:rFonts w:ascii="Tahoma" w:hAnsi="Tahoma" w:cs="Tahoma"/>
          <w:b/>
          <w:bCs/>
          <w:sz w:val="24"/>
          <w:szCs w:val="24"/>
        </w:rPr>
        <w:t>DES SERVICES DECONCENTRES</w:t>
      </w:r>
      <w:r w:rsidR="001A49B8" w:rsidRPr="0002522E">
        <w:rPr>
          <w:rFonts w:ascii="Tahoma" w:hAnsi="Tahoma" w:cs="Tahoma"/>
          <w:b/>
          <w:bCs/>
          <w:sz w:val="24"/>
          <w:szCs w:val="24"/>
        </w:rPr>
        <w:t>, RATTACHES ET SOUS-TUTELLE</w:t>
      </w:r>
    </w:p>
    <w:p w14:paraId="66E4D542" w14:textId="7548278F" w:rsidR="001A49B8" w:rsidRPr="0002522E" w:rsidRDefault="001A49B8" w:rsidP="001A49B8">
      <w:pPr>
        <w:ind w:firstLine="360"/>
        <w:jc w:val="both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Pour ce qui est de la Cellule de la Coopération :</w:t>
      </w:r>
    </w:p>
    <w:p w14:paraId="7BFCF875" w14:textId="1354CD10" w:rsidR="00033C4B" w:rsidRPr="0002522E" w:rsidRDefault="00951B41" w:rsidP="001A49B8">
      <w:pPr>
        <w:pStyle w:val="Paragraphedeliste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f</w:t>
      </w:r>
      <w:r w:rsidR="00482830" w:rsidRPr="0002522E">
        <w:rPr>
          <w:rFonts w:ascii="Tahoma" w:hAnsi="Tahoma" w:cs="Tahoma"/>
          <w:sz w:val="24"/>
          <w:szCs w:val="24"/>
        </w:rPr>
        <w:t>aire</w:t>
      </w:r>
      <w:proofErr w:type="gramEnd"/>
      <w:r w:rsidR="00482830" w:rsidRPr="0002522E">
        <w:rPr>
          <w:rFonts w:ascii="Tahoma" w:hAnsi="Tahoma" w:cs="Tahoma"/>
          <w:sz w:val="24"/>
          <w:szCs w:val="24"/>
        </w:rPr>
        <w:t xml:space="preserve"> </w:t>
      </w:r>
      <w:r w:rsidRPr="0002522E">
        <w:rPr>
          <w:rFonts w:ascii="Tahoma" w:hAnsi="Tahoma" w:cs="Tahoma"/>
          <w:sz w:val="24"/>
          <w:szCs w:val="24"/>
        </w:rPr>
        <w:t>remonter les informations (rapport d’activités</w:t>
      </w:r>
      <w:r w:rsidR="00FB43EC" w:rsidRPr="0002522E">
        <w:rPr>
          <w:rFonts w:ascii="Tahoma" w:hAnsi="Tahoma" w:cs="Tahoma"/>
          <w:sz w:val="24"/>
          <w:szCs w:val="24"/>
        </w:rPr>
        <w:t>)</w:t>
      </w:r>
      <w:r w:rsidR="00033C4B" w:rsidRPr="0002522E">
        <w:rPr>
          <w:rFonts w:ascii="Tahoma" w:hAnsi="Tahoma" w:cs="Tahoma"/>
          <w:sz w:val="24"/>
          <w:szCs w:val="24"/>
        </w:rPr>
        <w:t xml:space="preserve"> sur la mis</w:t>
      </w:r>
      <w:r w:rsidR="00FB43EC" w:rsidRPr="0002522E">
        <w:rPr>
          <w:rFonts w:ascii="Tahoma" w:hAnsi="Tahoma" w:cs="Tahoma"/>
          <w:sz w:val="24"/>
          <w:szCs w:val="24"/>
        </w:rPr>
        <w:t>e</w:t>
      </w:r>
      <w:r w:rsidR="00033C4B" w:rsidRPr="0002522E">
        <w:rPr>
          <w:rFonts w:ascii="Tahoma" w:hAnsi="Tahoma" w:cs="Tahoma"/>
          <w:sz w:val="24"/>
          <w:szCs w:val="24"/>
        </w:rPr>
        <w:t xml:space="preserve"> en œuvre des conventions de partenariat signé</w:t>
      </w:r>
      <w:r w:rsidR="004D39EB" w:rsidRPr="0002522E">
        <w:rPr>
          <w:rFonts w:ascii="Tahoma" w:hAnsi="Tahoma" w:cs="Tahoma"/>
          <w:sz w:val="24"/>
          <w:szCs w:val="24"/>
        </w:rPr>
        <w:t>s</w:t>
      </w:r>
      <w:r w:rsidR="00033C4B" w:rsidRPr="0002522E">
        <w:rPr>
          <w:rFonts w:ascii="Tahoma" w:hAnsi="Tahoma" w:cs="Tahoma"/>
          <w:sz w:val="24"/>
          <w:szCs w:val="24"/>
        </w:rPr>
        <w:t xml:space="preserve"> par le MINJEC</w:t>
      </w:r>
      <w:r w:rsidR="00FB43EC" w:rsidRPr="0002522E">
        <w:rPr>
          <w:rFonts w:ascii="Tahoma" w:hAnsi="Tahoma" w:cs="Tahoma"/>
          <w:sz w:val="24"/>
          <w:szCs w:val="24"/>
        </w:rPr>
        <w:t xml:space="preserve"> et les Chefs CMPJ</w:t>
      </w:r>
      <w:r w:rsidR="00033C4B" w:rsidRPr="0002522E">
        <w:rPr>
          <w:rFonts w:ascii="Tahoma" w:hAnsi="Tahoma" w:cs="Tahoma"/>
          <w:sz w:val="24"/>
          <w:szCs w:val="24"/>
        </w:rPr>
        <w:t>;</w:t>
      </w:r>
    </w:p>
    <w:p w14:paraId="60EED8A7" w14:textId="60AEE0DF" w:rsidR="00033C4B" w:rsidRPr="0002522E" w:rsidRDefault="00FB43EC" w:rsidP="001A49B8">
      <w:pPr>
        <w:pStyle w:val="Paragraphedeliste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se</w:t>
      </w:r>
      <w:proofErr w:type="gramEnd"/>
      <w:r w:rsidR="00033C4B" w:rsidRPr="0002522E">
        <w:rPr>
          <w:rFonts w:ascii="Tahoma" w:hAnsi="Tahoma" w:cs="Tahoma"/>
          <w:sz w:val="24"/>
          <w:szCs w:val="24"/>
        </w:rPr>
        <w:t xml:space="preserve"> </w:t>
      </w:r>
      <w:r w:rsidRPr="0002522E">
        <w:rPr>
          <w:rFonts w:ascii="Tahoma" w:hAnsi="Tahoma" w:cs="Tahoma"/>
          <w:sz w:val="24"/>
          <w:szCs w:val="24"/>
        </w:rPr>
        <w:t>référer</w:t>
      </w:r>
      <w:r w:rsidR="00033C4B" w:rsidRPr="0002522E">
        <w:rPr>
          <w:rFonts w:ascii="Tahoma" w:hAnsi="Tahoma" w:cs="Tahoma"/>
          <w:sz w:val="24"/>
          <w:szCs w:val="24"/>
        </w:rPr>
        <w:t xml:space="preserve"> au manuel de procédure de signature des conventions des CMPJ pour toute signature de convention ;</w:t>
      </w:r>
    </w:p>
    <w:p w14:paraId="579EF393" w14:textId="0307D5D7" w:rsidR="001A49B8" w:rsidRPr="0002522E" w:rsidRDefault="00FB43EC" w:rsidP="001A49B8">
      <w:pPr>
        <w:pStyle w:val="Paragraphedeliste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</w:t>
      </w:r>
      <w:r w:rsidR="001A49B8" w:rsidRPr="0002522E">
        <w:rPr>
          <w:rFonts w:ascii="Tahoma" w:hAnsi="Tahoma" w:cs="Tahoma"/>
          <w:sz w:val="24"/>
          <w:szCs w:val="24"/>
        </w:rPr>
        <w:t>éveloppe</w:t>
      </w:r>
      <w:r w:rsidRPr="0002522E">
        <w:rPr>
          <w:rFonts w:ascii="Tahoma" w:hAnsi="Tahoma" w:cs="Tahoma"/>
          <w:sz w:val="24"/>
          <w:szCs w:val="24"/>
        </w:rPr>
        <w:t>r</w:t>
      </w:r>
      <w:proofErr w:type="gramEnd"/>
      <w:r w:rsidR="001A49B8" w:rsidRPr="0002522E">
        <w:rPr>
          <w:rFonts w:ascii="Tahoma" w:hAnsi="Tahoma" w:cs="Tahoma"/>
          <w:sz w:val="24"/>
          <w:szCs w:val="24"/>
        </w:rPr>
        <w:t xml:space="preserve"> </w:t>
      </w:r>
      <w:r w:rsidRPr="0002522E">
        <w:rPr>
          <w:rFonts w:ascii="Tahoma" w:hAnsi="Tahoma" w:cs="Tahoma"/>
          <w:sz w:val="24"/>
          <w:szCs w:val="24"/>
        </w:rPr>
        <w:t>le</w:t>
      </w:r>
      <w:r w:rsidR="001A49B8" w:rsidRPr="0002522E">
        <w:rPr>
          <w:rFonts w:ascii="Tahoma" w:hAnsi="Tahoma" w:cs="Tahoma"/>
          <w:sz w:val="24"/>
          <w:szCs w:val="24"/>
        </w:rPr>
        <w:t xml:space="preserve"> partenariat </w:t>
      </w:r>
      <w:r w:rsidR="00033C4B" w:rsidRPr="0002522E">
        <w:rPr>
          <w:rFonts w:ascii="Tahoma" w:hAnsi="Tahoma" w:cs="Tahoma"/>
          <w:sz w:val="24"/>
          <w:szCs w:val="24"/>
        </w:rPr>
        <w:t>à</w:t>
      </w:r>
      <w:r w:rsidR="001A49B8" w:rsidRPr="0002522E">
        <w:rPr>
          <w:rFonts w:ascii="Tahoma" w:hAnsi="Tahoma" w:cs="Tahoma"/>
          <w:sz w:val="24"/>
          <w:szCs w:val="24"/>
        </w:rPr>
        <w:t xml:space="preserve"> travers la signature des conventions</w:t>
      </w:r>
      <w:r w:rsidR="00033C4B" w:rsidRPr="0002522E">
        <w:rPr>
          <w:rFonts w:ascii="Tahoma" w:hAnsi="Tahoma" w:cs="Tahoma"/>
          <w:sz w:val="24"/>
          <w:szCs w:val="24"/>
        </w:rPr>
        <w:t xml:space="preserve"> sur le plan local</w:t>
      </w:r>
      <w:r w:rsidR="001A49B8" w:rsidRPr="0002522E">
        <w:rPr>
          <w:rFonts w:ascii="Tahoma" w:hAnsi="Tahoma" w:cs="Tahoma"/>
          <w:sz w:val="24"/>
          <w:szCs w:val="24"/>
        </w:rPr>
        <w:t> ;</w:t>
      </w:r>
    </w:p>
    <w:p w14:paraId="1572E5AD" w14:textId="5B2368B6" w:rsidR="001A49B8" w:rsidRPr="0002522E" w:rsidRDefault="00FB43EC" w:rsidP="001A49B8">
      <w:pPr>
        <w:pStyle w:val="Paragraphedeliste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m</w:t>
      </w:r>
      <w:r w:rsidR="001A49B8" w:rsidRPr="0002522E">
        <w:rPr>
          <w:rFonts w:ascii="Tahoma" w:hAnsi="Tahoma" w:cs="Tahoma"/>
          <w:sz w:val="24"/>
          <w:szCs w:val="24"/>
        </w:rPr>
        <w:t>obilis</w:t>
      </w:r>
      <w:r w:rsidRPr="0002522E">
        <w:rPr>
          <w:rFonts w:ascii="Tahoma" w:hAnsi="Tahoma" w:cs="Tahoma"/>
          <w:sz w:val="24"/>
          <w:szCs w:val="24"/>
        </w:rPr>
        <w:t>er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</w:t>
      </w:r>
      <w:r w:rsidR="001A49B8" w:rsidRPr="0002522E">
        <w:rPr>
          <w:rFonts w:ascii="Tahoma" w:hAnsi="Tahoma" w:cs="Tahoma"/>
          <w:sz w:val="24"/>
          <w:szCs w:val="24"/>
        </w:rPr>
        <w:t xml:space="preserve">es financements </w:t>
      </w:r>
      <w:r w:rsidR="004D39EB" w:rsidRPr="0002522E">
        <w:rPr>
          <w:rFonts w:ascii="Tahoma" w:hAnsi="Tahoma" w:cs="Tahoma"/>
          <w:sz w:val="24"/>
          <w:szCs w:val="24"/>
        </w:rPr>
        <w:t xml:space="preserve">sur le plan local </w:t>
      </w:r>
      <w:r w:rsidR="001A49B8" w:rsidRPr="0002522E">
        <w:rPr>
          <w:rFonts w:ascii="Tahoma" w:hAnsi="Tahoma" w:cs="Tahoma"/>
          <w:sz w:val="24"/>
          <w:szCs w:val="24"/>
        </w:rPr>
        <w:t>en vue d</w:t>
      </w:r>
      <w:r w:rsidR="004D39EB" w:rsidRPr="0002522E">
        <w:rPr>
          <w:rFonts w:ascii="Tahoma" w:hAnsi="Tahoma" w:cs="Tahoma"/>
          <w:sz w:val="24"/>
          <w:szCs w:val="24"/>
        </w:rPr>
        <w:t>’un meilleur</w:t>
      </w:r>
      <w:r w:rsidR="001A49B8" w:rsidRPr="0002522E">
        <w:rPr>
          <w:rFonts w:ascii="Tahoma" w:hAnsi="Tahoma" w:cs="Tahoma"/>
          <w:sz w:val="24"/>
          <w:szCs w:val="24"/>
        </w:rPr>
        <w:t xml:space="preserve"> encadrement de la jeunesse.</w:t>
      </w:r>
    </w:p>
    <w:p w14:paraId="02DC4710" w14:textId="547E4868" w:rsidR="001A49B8" w:rsidRPr="0002522E" w:rsidRDefault="001A49B8" w:rsidP="001A49B8">
      <w:pPr>
        <w:ind w:firstLine="360"/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En ce qui concerne la Cellule des Statistiques :</w:t>
      </w:r>
    </w:p>
    <w:p w14:paraId="222F35BB" w14:textId="585F97D8" w:rsidR="00AD5DEC" w:rsidRPr="0002522E" w:rsidRDefault="00AD5DEC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disposer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systématiquement des registres pédagogiques (liste des apprenants par âge, par sexe, par filières et par niveau d’instruction) </w:t>
      </w:r>
      <w:r w:rsidR="00D54FA0" w:rsidRPr="0002522E">
        <w:rPr>
          <w:rFonts w:ascii="Tahoma" w:hAnsi="Tahoma" w:cs="Tahoma"/>
          <w:sz w:val="24"/>
          <w:szCs w:val="24"/>
        </w:rPr>
        <w:t xml:space="preserve">et des fiches individuelles des apprenants </w:t>
      </w:r>
      <w:r w:rsidRPr="0002522E">
        <w:rPr>
          <w:rFonts w:ascii="Tahoma" w:hAnsi="Tahoma" w:cs="Tahoma"/>
          <w:sz w:val="24"/>
          <w:szCs w:val="24"/>
        </w:rPr>
        <w:t>dans les CMPJ ;</w:t>
      </w:r>
    </w:p>
    <w:p w14:paraId="6907EABE" w14:textId="4A4B7BB4" w:rsidR="00D54FA0" w:rsidRPr="0002522E" w:rsidRDefault="00D54FA0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disposer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des procès-verbaux de fin de formations des apprenants ; </w:t>
      </w:r>
    </w:p>
    <w:p w14:paraId="4CD59244" w14:textId="367C5C87" w:rsidR="00D54FA0" w:rsidRPr="0002522E" w:rsidRDefault="00D54FA0" w:rsidP="00D54FA0">
      <w:pPr>
        <w:pStyle w:val="Paragraphedeliste"/>
        <w:jc w:val="both"/>
        <w:rPr>
          <w:rFonts w:ascii="Tahoma" w:hAnsi="Tahoma" w:cs="Tahoma"/>
          <w:sz w:val="24"/>
          <w:szCs w:val="24"/>
        </w:rPr>
      </w:pPr>
    </w:p>
    <w:p w14:paraId="6D0095F9" w14:textId="37CF2E47" w:rsidR="00B46EDC" w:rsidRPr="0002522E" w:rsidRDefault="00B46EDC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la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complétude lors du remplissage des questionnaires </w:t>
      </w:r>
      <w:r w:rsidR="00482830" w:rsidRPr="0002522E">
        <w:rPr>
          <w:rFonts w:ascii="Tahoma" w:hAnsi="Tahoma" w:cs="Tahoma"/>
          <w:sz w:val="24"/>
          <w:szCs w:val="24"/>
        </w:rPr>
        <w:t>(toutes</w:t>
      </w:r>
      <w:r w:rsidRPr="0002522E">
        <w:rPr>
          <w:rFonts w:ascii="Tahoma" w:hAnsi="Tahoma" w:cs="Tahoma"/>
          <w:sz w:val="24"/>
          <w:szCs w:val="24"/>
        </w:rPr>
        <w:t xml:space="preserve"> les informations requises dans un outil de collecte soient renseignées intégralement, sans omission ni champ vide injustifié</w:t>
      </w:r>
      <w:r w:rsidR="009B5BF3" w:rsidRPr="0002522E">
        <w:rPr>
          <w:rFonts w:ascii="Tahoma" w:hAnsi="Tahoma" w:cs="Tahoma"/>
          <w:sz w:val="24"/>
          <w:szCs w:val="24"/>
        </w:rPr>
        <w:t>)</w:t>
      </w:r>
      <w:r w:rsidRPr="0002522E">
        <w:rPr>
          <w:rFonts w:ascii="Tahoma" w:hAnsi="Tahoma" w:cs="Tahoma"/>
          <w:sz w:val="24"/>
          <w:szCs w:val="24"/>
        </w:rPr>
        <w:t> ;</w:t>
      </w:r>
    </w:p>
    <w:p w14:paraId="6220F4B8" w14:textId="1ABE7720" w:rsidR="009B5BF3" w:rsidRPr="0002522E" w:rsidRDefault="009B5BF3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lastRenderedPageBreak/>
        <w:t>l’exactitude</w:t>
      </w:r>
      <w:proofErr w:type="gramEnd"/>
      <w:r w:rsidR="00AD5DEC" w:rsidRPr="0002522E">
        <w:rPr>
          <w:rFonts w:ascii="Tahoma" w:hAnsi="Tahoma" w:cs="Tahoma"/>
          <w:sz w:val="24"/>
          <w:szCs w:val="24"/>
        </w:rPr>
        <w:t xml:space="preserve"> </w:t>
      </w:r>
      <w:r w:rsidRPr="0002522E">
        <w:rPr>
          <w:rFonts w:ascii="Tahoma" w:hAnsi="Tahoma" w:cs="Tahoma"/>
          <w:sz w:val="24"/>
          <w:szCs w:val="24"/>
        </w:rPr>
        <w:t>des informations; </w:t>
      </w:r>
    </w:p>
    <w:p w14:paraId="24137B16" w14:textId="7EE3A471" w:rsidR="009B5BF3" w:rsidRPr="0002522E" w:rsidRDefault="009B5BF3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la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cohérence des données déclarées qui assure la logique et l’harmonie entre les données (entre les années par exemple) </w:t>
      </w:r>
    </w:p>
    <w:p w14:paraId="308AD799" w14:textId="413F47CB" w:rsidR="00B46EDC" w:rsidRPr="0002522E" w:rsidRDefault="00B46EDC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la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qualité des données</w:t>
      </w:r>
      <w:r w:rsidR="001A49B8" w:rsidRPr="0002522E">
        <w:rPr>
          <w:rFonts w:ascii="Tahoma" w:hAnsi="Tahoma" w:cs="Tahoma"/>
          <w:sz w:val="24"/>
          <w:szCs w:val="24"/>
        </w:rPr>
        <w:t xml:space="preserve"> déclarées</w:t>
      </w:r>
      <w:r w:rsidRPr="0002522E">
        <w:rPr>
          <w:rFonts w:ascii="Tahoma" w:hAnsi="Tahoma" w:cs="Tahoma"/>
          <w:sz w:val="24"/>
          <w:szCs w:val="24"/>
        </w:rPr>
        <w:t xml:space="preserve"> </w:t>
      </w:r>
      <w:r w:rsidR="001A49B8" w:rsidRPr="0002522E">
        <w:rPr>
          <w:rFonts w:ascii="Tahoma" w:hAnsi="Tahoma" w:cs="Tahoma"/>
          <w:sz w:val="24"/>
          <w:szCs w:val="24"/>
        </w:rPr>
        <w:t>(renvoie</w:t>
      </w:r>
      <w:r w:rsidRPr="0002522E">
        <w:rPr>
          <w:rFonts w:ascii="Tahoma" w:hAnsi="Tahoma" w:cs="Tahoma"/>
          <w:sz w:val="24"/>
          <w:szCs w:val="24"/>
        </w:rPr>
        <w:t xml:space="preserve"> à l’ensemble des caractéristiques qui rendent une information statistique fiable, pertinente et utilisable</w:t>
      </w:r>
      <w:r w:rsidR="001A49B8" w:rsidRPr="0002522E">
        <w:rPr>
          <w:rFonts w:ascii="Tahoma" w:hAnsi="Tahoma" w:cs="Tahoma"/>
          <w:sz w:val="24"/>
          <w:szCs w:val="24"/>
        </w:rPr>
        <w:t>)</w:t>
      </w:r>
      <w:r w:rsidRPr="0002522E">
        <w:rPr>
          <w:rFonts w:ascii="Tahoma" w:hAnsi="Tahoma" w:cs="Tahoma"/>
          <w:sz w:val="24"/>
          <w:szCs w:val="24"/>
        </w:rPr>
        <w:t> ;</w:t>
      </w:r>
    </w:p>
    <w:p w14:paraId="461E0BC9" w14:textId="50477D7C" w:rsidR="009B5BF3" w:rsidRPr="0002522E" w:rsidRDefault="009B5BF3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faire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le </w:t>
      </w:r>
      <w:proofErr w:type="spellStart"/>
      <w:r w:rsidRPr="0002522E">
        <w:rPr>
          <w:rFonts w:ascii="Tahoma" w:hAnsi="Tahoma" w:cs="Tahoma"/>
          <w:sz w:val="24"/>
          <w:szCs w:val="24"/>
        </w:rPr>
        <w:t>reporting</w:t>
      </w:r>
      <w:proofErr w:type="spellEnd"/>
      <w:r w:rsidRPr="0002522E">
        <w:rPr>
          <w:rFonts w:ascii="Tahoma" w:hAnsi="Tahoma" w:cs="Tahoma"/>
          <w:sz w:val="24"/>
          <w:szCs w:val="24"/>
        </w:rPr>
        <w:t xml:space="preserve"> de toute activité menée </w:t>
      </w:r>
      <w:r w:rsidR="00482830" w:rsidRPr="0002522E">
        <w:rPr>
          <w:rFonts w:ascii="Tahoma" w:hAnsi="Tahoma" w:cs="Tahoma"/>
          <w:sz w:val="24"/>
          <w:szCs w:val="24"/>
        </w:rPr>
        <w:t>(facilite la traçabilité et la justification des données) ;</w:t>
      </w:r>
    </w:p>
    <w:p w14:paraId="425B2B0D" w14:textId="13A15CC9" w:rsidR="00B46EDC" w:rsidRPr="0002522E" w:rsidRDefault="00482830" w:rsidP="00B46EDC">
      <w:pPr>
        <w:pStyle w:val="Paragraphedeliste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la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</w:t>
      </w:r>
      <w:r w:rsidR="00B46EDC" w:rsidRPr="0002522E">
        <w:rPr>
          <w:rFonts w:ascii="Tahoma" w:hAnsi="Tahoma" w:cs="Tahoma"/>
          <w:sz w:val="24"/>
          <w:szCs w:val="24"/>
        </w:rPr>
        <w:t>mobilis</w:t>
      </w:r>
      <w:r w:rsidR="001A49B8" w:rsidRPr="0002522E">
        <w:rPr>
          <w:rFonts w:ascii="Tahoma" w:hAnsi="Tahoma" w:cs="Tahoma"/>
          <w:sz w:val="24"/>
          <w:szCs w:val="24"/>
        </w:rPr>
        <w:t>ation</w:t>
      </w:r>
      <w:r w:rsidR="00B46EDC" w:rsidRPr="0002522E">
        <w:rPr>
          <w:rFonts w:ascii="Tahoma" w:hAnsi="Tahoma" w:cs="Tahoma"/>
          <w:sz w:val="24"/>
          <w:szCs w:val="24"/>
        </w:rPr>
        <w:t xml:space="preserve"> </w:t>
      </w:r>
      <w:r w:rsidR="001A49B8" w:rsidRPr="0002522E">
        <w:rPr>
          <w:rFonts w:ascii="Tahoma" w:hAnsi="Tahoma" w:cs="Tahoma"/>
          <w:sz w:val="24"/>
          <w:szCs w:val="24"/>
        </w:rPr>
        <w:t>d</w:t>
      </w:r>
      <w:r w:rsidR="00B46EDC" w:rsidRPr="0002522E">
        <w:rPr>
          <w:rFonts w:ascii="Tahoma" w:hAnsi="Tahoma" w:cs="Tahoma"/>
          <w:sz w:val="24"/>
          <w:szCs w:val="24"/>
        </w:rPr>
        <w:t>es justificatifs de la période sollicitée ;</w:t>
      </w:r>
    </w:p>
    <w:p w14:paraId="0E6637B6" w14:textId="65CDF421" w:rsidR="00B46EDC" w:rsidRPr="0002522E" w:rsidRDefault="00482830" w:rsidP="00871181">
      <w:pPr>
        <w:pStyle w:val="Paragraphedeliste"/>
        <w:numPr>
          <w:ilvl w:val="0"/>
          <w:numId w:val="6"/>
        </w:numPr>
        <w:spacing w:after="0" w:line="276" w:lineRule="auto"/>
        <w:rPr>
          <w:rFonts w:ascii="Tahoma" w:hAnsi="Tahoma" w:cs="Tahoma"/>
          <w:sz w:val="24"/>
          <w:szCs w:val="24"/>
        </w:rPr>
      </w:pPr>
      <w:proofErr w:type="gramStart"/>
      <w:r w:rsidRPr="0002522E">
        <w:rPr>
          <w:rFonts w:ascii="Tahoma" w:hAnsi="Tahoma" w:cs="Tahoma"/>
          <w:sz w:val="24"/>
          <w:szCs w:val="24"/>
        </w:rPr>
        <w:t>la</w:t>
      </w:r>
      <w:proofErr w:type="gramEnd"/>
      <w:r w:rsidRPr="0002522E">
        <w:rPr>
          <w:rFonts w:ascii="Tahoma" w:hAnsi="Tahoma" w:cs="Tahoma"/>
          <w:sz w:val="24"/>
          <w:szCs w:val="24"/>
        </w:rPr>
        <w:t xml:space="preserve"> </w:t>
      </w:r>
      <w:r w:rsidR="00B46EDC" w:rsidRPr="0002522E">
        <w:rPr>
          <w:rFonts w:ascii="Tahoma" w:hAnsi="Tahoma" w:cs="Tahoma"/>
          <w:sz w:val="24"/>
          <w:szCs w:val="24"/>
        </w:rPr>
        <w:t>prépar</w:t>
      </w:r>
      <w:r w:rsidR="001A49B8" w:rsidRPr="0002522E">
        <w:rPr>
          <w:rFonts w:ascii="Tahoma" w:hAnsi="Tahoma" w:cs="Tahoma"/>
          <w:sz w:val="24"/>
          <w:szCs w:val="24"/>
        </w:rPr>
        <w:t>ation</w:t>
      </w:r>
      <w:r w:rsidR="00B46EDC" w:rsidRPr="0002522E">
        <w:rPr>
          <w:rFonts w:ascii="Tahoma" w:hAnsi="Tahoma" w:cs="Tahoma"/>
          <w:sz w:val="24"/>
          <w:szCs w:val="24"/>
        </w:rPr>
        <w:t>/stabil</w:t>
      </w:r>
      <w:r w:rsidR="001A49B8" w:rsidRPr="0002522E">
        <w:rPr>
          <w:rFonts w:ascii="Tahoma" w:hAnsi="Tahoma" w:cs="Tahoma"/>
          <w:sz w:val="24"/>
          <w:szCs w:val="24"/>
        </w:rPr>
        <w:t>isation</w:t>
      </w:r>
      <w:r w:rsidR="00B46EDC" w:rsidRPr="0002522E">
        <w:rPr>
          <w:rFonts w:ascii="Tahoma" w:hAnsi="Tahoma" w:cs="Tahoma"/>
          <w:sz w:val="24"/>
          <w:szCs w:val="24"/>
        </w:rPr>
        <w:t xml:space="preserve"> ses données avant de commencer le remplissage afin d’éviter les incohérences et l’inexactitude.</w:t>
      </w:r>
    </w:p>
    <w:p w14:paraId="0E5C2BE5" w14:textId="77777777" w:rsidR="008A4A29" w:rsidRPr="0002522E" w:rsidRDefault="008A4A29" w:rsidP="008A4A29">
      <w:pPr>
        <w:rPr>
          <w:rFonts w:ascii="Tahoma" w:hAnsi="Tahoma" w:cs="Tahoma"/>
          <w:sz w:val="24"/>
          <w:szCs w:val="24"/>
        </w:rPr>
      </w:pPr>
    </w:p>
    <w:p w14:paraId="5E347A2D" w14:textId="62B1721B" w:rsidR="008A4A29" w:rsidRPr="0002522E" w:rsidRDefault="00871181" w:rsidP="00871181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02522E">
        <w:rPr>
          <w:rFonts w:ascii="Tahoma" w:hAnsi="Tahoma" w:cs="Tahoma"/>
          <w:b/>
          <w:bCs/>
          <w:sz w:val="24"/>
          <w:szCs w:val="24"/>
          <w:u w:val="single"/>
        </w:rPr>
        <w:t>DOCUMENTS ANNEXES</w:t>
      </w:r>
    </w:p>
    <w:p w14:paraId="03AE6C56" w14:textId="2BD29641" w:rsidR="00871181" w:rsidRPr="0002522E" w:rsidRDefault="00871181" w:rsidP="00871181">
      <w:pPr>
        <w:pStyle w:val="Paragraphedeliste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ANNUAIRES STATISTIQUES 2023 ET 2024.</w:t>
      </w:r>
    </w:p>
    <w:p w14:paraId="1FE2D8B6" w14:textId="2DC745F2" w:rsidR="00871181" w:rsidRPr="0002522E" w:rsidRDefault="00871181" w:rsidP="00871181">
      <w:pPr>
        <w:pStyle w:val="Paragraphedeliste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 xml:space="preserve">MANUEL DE PROCEDURE </w:t>
      </w:r>
      <w:r w:rsidR="004D39EB" w:rsidRPr="0002522E">
        <w:rPr>
          <w:rFonts w:ascii="Tahoma" w:hAnsi="Tahoma" w:cs="Tahoma"/>
          <w:sz w:val="24"/>
          <w:szCs w:val="24"/>
        </w:rPr>
        <w:t xml:space="preserve">DE </w:t>
      </w:r>
      <w:r w:rsidRPr="0002522E">
        <w:rPr>
          <w:rFonts w:ascii="Tahoma" w:hAnsi="Tahoma" w:cs="Tahoma"/>
          <w:sz w:val="24"/>
          <w:szCs w:val="24"/>
        </w:rPr>
        <w:t>SIGNATURE DE CONVENTIONS DES CMPJ</w:t>
      </w:r>
    </w:p>
    <w:p w14:paraId="0FBF9D48" w14:textId="227623DE" w:rsidR="00871181" w:rsidRPr="0002522E" w:rsidRDefault="00871181" w:rsidP="00871181">
      <w:pPr>
        <w:pStyle w:val="Paragraphedeliste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CALENDRIER ANNUEL DES ACTIVITES CIVIQUES DU MINJEC</w:t>
      </w:r>
    </w:p>
    <w:p w14:paraId="363D95F9" w14:textId="2008CDFE" w:rsidR="00871181" w:rsidRPr="0002522E" w:rsidRDefault="00871181" w:rsidP="00871181">
      <w:pPr>
        <w:pStyle w:val="Paragraphedeliste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LES GRANDS CHANTIERS DU MINJEC</w:t>
      </w:r>
    </w:p>
    <w:p w14:paraId="223B1BFB" w14:textId="0BF982E6" w:rsidR="00871181" w:rsidRPr="0002522E" w:rsidRDefault="00871181" w:rsidP="00871181">
      <w:pPr>
        <w:pStyle w:val="Paragraphedeliste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02522E">
        <w:rPr>
          <w:rFonts w:ascii="Tahoma" w:hAnsi="Tahoma" w:cs="Tahoma"/>
          <w:sz w:val="24"/>
          <w:szCs w:val="24"/>
        </w:rPr>
        <w:t>LES OUTILS DE COLLECTE (2025)</w:t>
      </w:r>
    </w:p>
    <w:sectPr w:rsidR="00871181" w:rsidRPr="0002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9D7EBC"/>
    <w:multiLevelType w:val="singleLevel"/>
    <w:tmpl w:val="8D9D7EBC"/>
    <w:lvl w:ilvl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91BE7555"/>
    <w:multiLevelType w:val="singleLevel"/>
    <w:tmpl w:val="91BE7555"/>
    <w:lvl w:ilvl="0">
      <w:start w:val="1"/>
      <w:numFmt w:val="bullet"/>
      <w:lvlText w:val="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</w:abstractNum>
  <w:abstractNum w:abstractNumId="2" w15:restartNumberingAfterBreak="0">
    <w:nsid w:val="963A2EDD"/>
    <w:multiLevelType w:val="singleLevel"/>
    <w:tmpl w:val="963A2EDD"/>
    <w:lvl w:ilvl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A2339632"/>
    <w:multiLevelType w:val="singleLevel"/>
    <w:tmpl w:val="A233963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BFA13A8"/>
    <w:multiLevelType w:val="singleLevel"/>
    <w:tmpl w:val="BBFA13A8"/>
    <w:lvl w:ilvl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C53C4F12"/>
    <w:multiLevelType w:val="singleLevel"/>
    <w:tmpl w:val="C53C4F12"/>
    <w:lvl w:ilvl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6" w15:restartNumberingAfterBreak="0">
    <w:nsid w:val="C6B2CF08"/>
    <w:multiLevelType w:val="singleLevel"/>
    <w:tmpl w:val="C6B2CF08"/>
    <w:lvl w:ilvl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7" w15:restartNumberingAfterBreak="0">
    <w:nsid w:val="C8195EF0"/>
    <w:multiLevelType w:val="singleLevel"/>
    <w:tmpl w:val="C8195EF0"/>
    <w:lvl w:ilvl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8" w15:restartNumberingAfterBreak="0">
    <w:nsid w:val="CF198FD0"/>
    <w:multiLevelType w:val="singleLevel"/>
    <w:tmpl w:val="CF198FD0"/>
    <w:lvl w:ilvl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9" w15:restartNumberingAfterBreak="0">
    <w:nsid w:val="D10B43C7"/>
    <w:multiLevelType w:val="singleLevel"/>
    <w:tmpl w:val="D10B43C7"/>
    <w:lvl w:ilvl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10" w15:restartNumberingAfterBreak="0">
    <w:nsid w:val="DFEBE321"/>
    <w:multiLevelType w:val="singleLevel"/>
    <w:tmpl w:val="DFEBE321"/>
    <w:lvl w:ilvl="0">
      <w:start w:val="1"/>
      <w:numFmt w:val="bullet"/>
      <w:lvlText w:val="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</w:abstractNum>
  <w:abstractNum w:abstractNumId="11" w15:restartNumberingAfterBreak="0">
    <w:nsid w:val="F1BB7272"/>
    <w:multiLevelType w:val="singleLevel"/>
    <w:tmpl w:val="F1BB7272"/>
    <w:lvl w:ilvl="0">
      <w:start w:val="1"/>
      <w:numFmt w:val="bullet"/>
      <w:lvlText w:val=""/>
      <w:lvlJc w:val="left"/>
      <w:pPr>
        <w:tabs>
          <w:tab w:val="left" w:pos="-420"/>
        </w:tabs>
        <w:ind w:left="-420" w:hanging="420"/>
      </w:pPr>
      <w:rPr>
        <w:rFonts w:ascii="Wingdings" w:hAnsi="Wingdings" w:hint="default"/>
      </w:rPr>
    </w:lvl>
  </w:abstractNum>
  <w:abstractNum w:abstractNumId="12" w15:restartNumberingAfterBreak="0">
    <w:nsid w:val="FF893BDE"/>
    <w:multiLevelType w:val="singleLevel"/>
    <w:tmpl w:val="FF893BDE"/>
    <w:lvl w:ilvl="0">
      <w:start w:val="1"/>
      <w:numFmt w:val="bullet"/>
      <w:lvlText w:val=""/>
      <w:lvlJc w:val="left"/>
      <w:pPr>
        <w:tabs>
          <w:tab w:val="left" w:pos="0"/>
        </w:tabs>
        <w:ind w:left="0" w:hanging="420"/>
      </w:pPr>
      <w:rPr>
        <w:rFonts w:ascii="Wingdings" w:hAnsi="Wingdings" w:hint="default"/>
      </w:rPr>
    </w:lvl>
  </w:abstractNum>
  <w:abstractNum w:abstractNumId="13" w15:restartNumberingAfterBreak="0">
    <w:nsid w:val="018EF7D5"/>
    <w:multiLevelType w:val="singleLevel"/>
    <w:tmpl w:val="018EF7D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20CF6C56"/>
    <w:multiLevelType w:val="hybridMultilevel"/>
    <w:tmpl w:val="C226BB62"/>
    <w:lvl w:ilvl="0" w:tplc="6950B26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2763"/>
    <w:multiLevelType w:val="singleLevel"/>
    <w:tmpl w:val="25832763"/>
    <w:lvl w:ilvl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16" w15:restartNumberingAfterBreak="0">
    <w:nsid w:val="26E855E6"/>
    <w:multiLevelType w:val="hybridMultilevel"/>
    <w:tmpl w:val="B5727116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DB700"/>
    <w:multiLevelType w:val="singleLevel"/>
    <w:tmpl w:val="33DDB70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8" w15:restartNumberingAfterBreak="0">
    <w:nsid w:val="383D4424"/>
    <w:multiLevelType w:val="hybridMultilevel"/>
    <w:tmpl w:val="F9E0A5AA"/>
    <w:lvl w:ilvl="0" w:tplc="0A98D2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6228F"/>
    <w:multiLevelType w:val="hybridMultilevel"/>
    <w:tmpl w:val="FB70BEF2"/>
    <w:lvl w:ilvl="0" w:tplc="2C0C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3D320890"/>
    <w:multiLevelType w:val="singleLevel"/>
    <w:tmpl w:val="2C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F561AD"/>
    <w:multiLevelType w:val="multilevel"/>
    <w:tmpl w:val="09DCBA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092684"/>
    <w:multiLevelType w:val="hybridMultilevel"/>
    <w:tmpl w:val="9070A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B546D"/>
    <w:multiLevelType w:val="hybridMultilevel"/>
    <w:tmpl w:val="476C4C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C21F4"/>
    <w:multiLevelType w:val="hybridMultilevel"/>
    <w:tmpl w:val="794264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B4693"/>
    <w:multiLevelType w:val="hybridMultilevel"/>
    <w:tmpl w:val="4B7055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D541B"/>
    <w:multiLevelType w:val="singleLevel"/>
    <w:tmpl w:val="6A6D541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6AEE135D"/>
    <w:multiLevelType w:val="singleLevel"/>
    <w:tmpl w:val="6AEE135D"/>
    <w:lvl w:ilvl="0">
      <w:start w:val="1"/>
      <w:numFmt w:val="bullet"/>
      <w:lvlText w:val=""/>
      <w:lvlJc w:val="left"/>
      <w:pPr>
        <w:tabs>
          <w:tab w:val="left" w:pos="0"/>
        </w:tabs>
        <w:ind w:left="0" w:hanging="420"/>
      </w:pPr>
      <w:rPr>
        <w:rFonts w:ascii="Wingdings" w:hAnsi="Wingdings" w:hint="default"/>
      </w:rPr>
    </w:lvl>
  </w:abstractNum>
  <w:abstractNum w:abstractNumId="28" w15:restartNumberingAfterBreak="0">
    <w:nsid w:val="6C016349"/>
    <w:multiLevelType w:val="singleLevel"/>
    <w:tmpl w:val="6C016349"/>
    <w:lvl w:ilvl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29" w15:restartNumberingAfterBreak="0">
    <w:nsid w:val="71F64CCE"/>
    <w:multiLevelType w:val="hybridMultilevel"/>
    <w:tmpl w:val="87FC32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2784E"/>
    <w:multiLevelType w:val="multilevel"/>
    <w:tmpl w:val="335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358767">
    <w:abstractNumId w:val="25"/>
  </w:num>
  <w:num w:numId="2" w16cid:durableId="1536654864">
    <w:abstractNumId w:val="18"/>
  </w:num>
  <w:num w:numId="3" w16cid:durableId="428551876">
    <w:abstractNumId w:val="21"/>
  </w:num>
  <w:num w:numId="4" w16cid:durableId="426465317">
    <w:abstractNumId w:val="24"/>
  </w:num>
  <w:num w:numId="5" w16cid:durableId="554894475">
    <w:abstractNumId w:val="30"/>
  </w:num>
  <w:num w:numId="6" w16cid:durableId="584193818">
    <w:abstractNumId w:val="29"/>
  </w:num>
  <w:num w:numId="7" w16cid:durableId="842281270">
    <w:abstractNumId w:val="14"/>
  </w:num>
  <w:num w:numId="8" w16cid:durableId="1591424255">
    <w:abstractNumId w:val="23"/>
  </w:num>
  <w:num w:numId="9" w16cid:durableId="419837880">
    <w:abstractNumId w:val="13"/>
  </w:num>
  <w:num w:numId="10" w16cid:durableId="1082725957">
    <w:abstractNumId w:val="9"/>
  </w:num>
  <w:num w:numId="11" w16cid:durableId="344552903">
    <w:abstractNumId w:val="10"/>
  </w:num>
  <w:num w:numId="12" w16cid:durableId="740181452">
    <w:abstractNumId w:val="26"/>
  </w:num>
  <w:num w:numId="13" w16cid:durableId="1972859570">
    <w:abstractNumId w:val="4"/>
  </w:num>
  <w:num w:numId="14" w16cid:durableId="1441753784">
    <w:abstractNumId w:val="20"/>
  </w:num>
  <w:num w:numId="15" w16cid:durableId="1506164101">
    <w:abstractNumId w:val="8"/>
  </w:num>
  <w:num w:numId="16" w16cid:durableId="1542010168">
    <w:abstractNumId w:val="3"/>
  </w:num>
  <w:num w:numId="17" w16cid:durableId="1926180603">
    <w:abstractNumId w:val="6"/>
  </w:num>
  <w:num w:numId="18" w16cid:durableId="435373311">
    <w:abstractNumId w:val="12"/>
  </w:num>
  <w:num w:numId="19" w16cid:durableId="468401131">
    <w:abstractNumId w:val="0"/>
  </w:num>
  <w:num w:numId="20" w16cid:durableId="1761292646">
    <w:abstractNumId w:val="17"/>
  </w:num>
  <w:num w:numId="21" w16cid:durableId="1625817326">
    <w:abstractNumId w:val="2"/>
  </w:num>
  <w:num w:numId="22" w16cid:durableId="1427968958">
    <w:abstractNumId w:val="7"/>
  </w:num>
  <w:num w:numId="23" w16cid:durableId="333148505">
    <w:abstractNumId w:val="28"/>
  </w:num>
  <w:num w:numId="24" w16cid:durableId="1057586130">
    <w:abstractNumId w:val="27"/>
  </w:num>
  <w:num w:numId="25" w16cid:durableId="186410167">
    <w:abstractNumId w:val="5"/>
  </w:num>
  <w:num w:numId="26" w16cid:durableId="398360300">
    <w:abstractNumId w:val="1"/>
  </w:num>
  <w:num w:numId="27" w16cid:durableId="2039819088">
    <w:abstractNumId w:val="11"/>
  </w:num>
  <w:num w:numId="28" w16cid:durableId="1314603483">
    <w:abstractNumId w:val="15"/>
  </w:num>
  <w:num w:numId="29" w16cid:durableId="1050885400">
    <w:abstractNumId w:val="19"/>
  </w:num>
  <w:num w:numId="30" w16cid:durableId="745342910">
    <w:abstractNumId w:val="22"/>
  </w:num>
  <w:num w:numId="31" w16cid:durableId="10029019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77"/>
    <w:rsid w:val="0002522E"/>
    <w:rsid w:val="00033C4B"/>
    <w:rsid w:val="00144877"/>
    <w:rsid w:val="001A49B8"/>
    <w:rsid w:val="00281DB1"/>
    <w:rsid w:val="00421119"/>
    <w:rsid w:val="00482830"/>
    <w:rsid w:val="004D15AD"/>
    <w:rsid w:val="004D39EB"/>
    <w:rsid w:val="00506352"/>
    <w:rsid w:val="00652080"/>
    <w:rsid w:val="0074527F"/>
    <w:rsid w:val="007D1327"/>
    <w:rsid w:val="00871181"/>
    <w:rsid w:val="008A4A29"/>
    <w:rsid w:val="00951B41"/>
    <w:rsid w:val="009B5BF3"/>
    <w:rsid w:val="00A95FD5"/>
    <w:rsid w:val="00AB531D"/>
    <w:rsid w:val="00AD5DEC"/>
    <w:rsid w:val="00B46EDC"/>
    <w:rsid w:val="00B94EFB"/>
    <w:rsid w:val="00D54FA0"/>
    <w:rsid w:val="00DF5250"/>
    <w:rsid w:val="00E15FA5"/>
    <w:rsid w:val="00E20EE9"/>
    <w:rsid w:val="00F703D4"/>
    <w:rsid w:val="00FB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7AF8"/>
  <w15:chartTrackingRefBased/>
  <w15:docId w15:val="{D87DC67B-5D0B-4B9F-807D-8E1E0971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7F"/>
  </w:style>
  <w:style w:type="paragraph" w:styleId="Titre1">
    <w:name w:val="heading 1"/>
    <w:basedOn w:val="Normal"/>
    <w:next w:val="Normal"/>
    <w:link w:val="Titre1Car"/>
    <w:uiPriority w:val="9"/>
    <w:qFormat/>
    <w:rsid w:val="0014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4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4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44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44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48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48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48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48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48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48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48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8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48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8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877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qFormat/>
    <w:rsid w:val="00506352"/>
    <w:rPr>
      <w:i/>
      <w:iCs/>
    </w:rPr>
  </w:style>
  <w:style w:type="paragraph" w:styleId="NormalWeb">
    <w:name w:val="Normal (Web)"/>
    <w:rsid w:val="00506352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lev">
    <w:name w:val="Strong"/>
    <w:basedOn w:val="Policepardfaut"/>
    <w:qFormat/>
    <w:rsid w:val="00506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CE2</dc:creator>
  <cp:keywords/>
  <dc:description/>
  <cp:lastModifiedBy>PAREC-10</cp:lastModifiedBy>
  <cp:revision>2</cp:revision>
  <dcterms:created xsi:type="dcterms:W3CDTF">2026-01-06T12:52:00Z</dcterms:created>
  <dcterms:modified xsi:type="dcterms:W3CDTF">2026-01-06T12:52:00Z</dcterms:modified>
</cp:coreProperties>
</file>